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435B" w:rsidRDefault="005F3EA3">
      <w:pPr>
        <w:jc w:val="center"/>
      </w:pPr>
      <w:r>
        <w:rPr>
          <w:rFonts w:ascii="Calibri" w:hAnsi="Calibri"/>
          <w:sz w:val="44"/>
        </w:rPr>
        <w:t>Unraveling the Enigmatic Depths of Dark Matter</w:t>
      </w:r>
    </w:p>
    <w:p w:rsidR="0072435B" w:rsidRDefault="005F3EA3">
      <w:pPr>
        <w:pStyle w:val="NoSpacing"/>
        <w:jc w:val="center"/>
      </w:pPr>
      <w:r>
        <w:rPr>
          <w:rFonts w:ascii="Calibri" w:hAnsi="Calibri"/>
          <w:sz w:val="36"/>
        </w:rPr>
        <w:t>Dr</w:t>
      </w:r>
      <w:r w:rsidR="008605B8">
        <w:rPr>
          <w:rFonts w:ascii="Calibri" w:hAnsi="Calibri"/>
          <w:sz w:val="36"/>
        </w:rPr>
        <w:t>.</w:t>
      </w:r>
      <w:r>
        <w:rPr>
          <w:rFonts w:ascii="Calibri" w:hAnsi="Calibri"/>
          <w:sz w:val="36"/>
        </w:rPr>
        <w:t xml:space="preserve"> Emily Rodriguez</w:t>
      </w:r>
    </w:p>
    <w:p w:rsidR="0072435B" w:rsidRDefault="005F3EA3">
      <w:pPr>
        <w:jc w:val="center"/>
      </w:pPr>
      <w:r>
        <w:rPr>
          <w:rFonts w:ascii="Calibri" w:hAnsi="Calibri"/>
          <w:sz w:val="32"/>
        </w:rPr>
        <w:t>erodriguez@astroneuro</w:t>
      </w:r>
      <w:r w:rsidR="008605B8">
        <w:rPr>
          <w:rFonts w:ascii="Calibri" w:hAnsi="Calibri"/>
          <w:sz w:val="32"/>
        </w:rPr>
        <w:t>.</w:t>
      </w:r>
      <w:r>
        <w:rPr>
          <w:rFonts w:ascii="Calibri" w:hAnsi="Calibri"/>
          <w:sz w:val="32"/>
        </w:rPr>
        <w:t>edu</w:t>
      </w:r>
    </w:p>
    <w:p w:rsidR="0072435B" w:rsidRDefault="0072435B"/>
    <w:p w:rsidR="0072435B" w:rsidRDefault="005F3EA3">
      <w:r>
        <w:rPr>
          <w:rFonts w:ascii="Calibri" w:hAnsi="Calibri"/>
          <w:sz w:val="24"/>
        </w:rPr>
        <w:t>In the seemingly boundless expanse of the universe, there exists a mysterious entity known as dark matter, an elusive substance that remains one of the most intriguing and enigmatic phenomena in modern astrophysics</w:t>
      </w:r>
      <w:r w:rsidR="008605B8">
        <w:rPr>
          <w:rFonts w:ascii="Calibri" w:hAnsi="Calibri"/>
          <w:sz w:val="24"/>
        </w:rPr>
        <w:t>.</w:t>
      </w:r>
      <w:r>
        <w:rPr>
          <w:rFonts w:ascii="Calibri" w:hAnsi="Calibri"/>
          <w:sz w:val="24"/>
        </w:rPr>
        <w:t xml:space="preserve"> Dark matter, despite its seemingly ethereal nature, constitutes a substantial portion of the universe, estimated to comprise approximately 27% of its total mass-energy</w:t>
      </w:r>
      <w:r w:rsidR="008605B8">
        <w:rPr>
          <w:rFonts w:ascii="Calibri" w:hAnsi="Calibri"/>
          <w:sz w:val="24"/>
        </w:rPr>
        <w:t>.</w:t>
      </w:r>
      <w:r>
        <w:rPr>
          <w:rFonts w:ascii="Calibri" w:hAnsi="Calibri"/>
          <w:sz w:val="24"/>
        </w:rPr>
        <w:t xml:space="preserve"> This enigmatic entity plays a crucial role in shaping the dynamics of galaxies and galaxy clusters, yet its true nature remains shrouded in mystery, challenging our current understanding of physics and the fundamental structure of the cosmos</w:t>
      </w:r>
      <w:r w:rsidR="008605B8">
        <w:rPr>
          <w:rFonts w:ascii="Calibri" w:hAnsi="Calibri"/>
          <w:sz w:val="24"/>
        </w:rPr>
        <w:t>.</w:t>
      </w:r>
      <w:r>
        <w:rPr>
          <w:rFonts w:ascii="Calibri" w:hAnsi="Calibri"/>
          <w:sz w:val="24"/>
        </w:rPr>
        <w:br/>
      </w:r>
      <w:r>
        <w:rPr>
          <w:rFonts w:ascii="Calibri" w:hAnsi="Calibri"/>
          <w:sz w:val="24"/>
        </w:rPr>
        <w:br/>
        <w:t>In this realm of enigmatic phenomena, dark matter's gravitational influence on visible matter manifests itself in observable effects, including the rotation curves of galaxies, the dynamics of galaxy clusters, and the gravitational lensing of light</w:t>
      </w:r>
      <w:r w:rsidR="008605B8">
        <w:rPr>
          <w:rFonts w:ascii="Calibri" w:hAnsi="Calibri"/>
          <w:sz w:val="24"/>
        </w:rPr>
        <w:t>.</w:t>
      </w:r>
      <w:r>
        <w:rPr>
          <w:rFonts w:ascii="Calibri" w:hAnsi="Calibri"/>
          <w:sz w:val="24"/>
        </w:rPr>
        <w:t xml:space="preserve"> Despite its profound impact on the cosmos, dark matter remains an invisible entity, impervious to direct observation through conventional means</w:t>
      </w:r>
      <w:r w:rsidR="008605B8">
        <w:rPr>
          <w:rFonts w:ascii="Calibri" w:hAnsi="Calibri"/>
          <w:sz w:val="24"/>
        </w:rPr>
        <w:t>.</w:t>
      </w:r>
      <w:r>
        <w:rPr>
          <w:rFonts w:ascii="Calibri" w:hAnsi="Calibri"/>
          <w:sz w:val="24"/>
        </w:rPr>
        <w:t xml:space="preserve"> Its presence is inferred solely through its gravitational effects, challenging scientists to devise creative and innovative approaches to unravel its secrets</w:t>
      </w:r>
      <w:r w:rsidR="008605B8">
        <w:rPr>
          <w:rFonts w:ascii="Calibri" w:hAnsi="Calibri"/>
          <w:sz w:val="24"/>
        </w:rPr>
        <w:t>.</w:t>
      </w:r>
      <w:r>
        <w:rPr>
          <w:rFonts w:ascii="Calibri" w:hAnsi="Calibri"/>
          <w:sz w:val="24"/>
        </w:rPr>
        <w:br/>
      </w:r>
      <w:r>
        <w:rPr>
          <w:rFonts w:ascii="Calibri" w:hAnsi="Calibri"/>
          <w:sz w:val="24"/>
        </w:rPr>
        <w:br/>
        <w:t>While the true nature of dark matter remains concealed, numerous theoretical frameworks and hypotheses have emerged in an attempt to shed light on its elusive essence</w:t>
      </w:r>
      <w:r w:rsidR="008605B8">
        <w:rPr>
          <w:rFonts w:ascii="Calibri" w:hAnsi="Calibri"/>
          <w:sz w:val="24"/>
        </w:rPr>
        <w:t>.</w:t>
      </w:r>
      <w:r>
        <w:rPr>
          <w:rFonts w:ascii="Calibri" w:hAnsi="Calibri"/>
          <w:sz w:val="24"/>
        </w:rPr>
        <w:t xml:space="preserve"> Among these theories, the concept of weakly interacting massive particles (WIMPs) has gained significant traction</w:t>
      </w:r>
      <w:r w:rsidR="008605B8">
        <w:rPr>
          <w:rFonts w:ascii="Calibri" w:hAnsi="Calibri"/>
          <w:sz w:val="24"/>
        </w:rPr>
        <w:t>.</w:t>
      </w:r>
      <w:r>
        <w:rPr>
          <w:rFonts w:ascii="Calibri" w:hAnsi="Calibri"/>
          <w:sz w:val="24"/>
        </w:rPr>
        <w:t xml:space="preserve"> WIMPs, hypothetical particles with relatively large masses and weak interactions, have emerged as potential candidates for dark matter constituents</w:t>
      </w:r>
      <w:r w:rsidR="008605B8">
        <w:rPr>
          <w:rFonts w:ascii="Calibri" w:hAnsi="Calibri"/>
          <w:sz w:val="24"/>
        </w:rPr>
        <w:t>.</w:t>
      </w:r>
      <w:r>
        <w:rPr>
          <w:rFonts w:ascii="Calibri" w:hAnsi="Calibri"/>
          <w:sz w:val="24"/>
        </w:rPr>
        <w:t xml:space="preserve"> Ultimately, the quest to unravel the enigmatic depths of dark matter promises to reveal profound insights into the fundamental laws governing the universe, potentially revolutionizing our understanding of the cosmos</w:t>
      </w:r>
      <w:r w:rsidR="008605B8">
        <w:rPr>
          <w:rFonts w:ascii="Calibri" w:hAnsi="Calibri"/>
          <w:sz w:val="24"/>
        </w:rPr>
        <w:t>.</w:t>
      </w:r>
    </w:p>
    <w:p w:rsidR="0072435B" w:rsidRDefault="005F3EA3">
      <w:r>
        <w:rPr>
          <w:rFonts w:ascii="Calibri" w:hAnsi="Calibri"/>
          <w:sz w:val="28"/>
        </w:rPr>
        <w:t>Summary</w:t>
      </w:r>
    </w:p>
    <w:p w:rsidR="0072435B" w:rsidRDefault="005F3EA3">
      <w:r>
        <w:rPr>
          <w:rFonts w:ascii="Calibri" w:hAnsi="Calibri"/>
        </w:rPr>
        <w:t>Dark matter, an enigmatic entity accounting for a significant portion of the universe's mass-energy, presents a formidable challenge to our current understanding of physics</w:t>
      </w:r>
      <w:r w:rsidR="008605B8">
        <w:rPr>
          <w:rFonts w:ascii="Calibri" w:hAnsi="Calibri"/>
        </w:rPr>
        <w:t>.</w:t>
      </w:r>
      <w:r>
        <w:rPr>
          <w:rFonts w:ascii="Calibri" w:hAnsi="Calibri"/>
        </w:rPr>
        <w:t xml:space="preserve"> Its profound impact on the dynamics of galaxies and galaxy clusters remains an observable reality, yet its true nature remains concealed</w:t>
      </w:r>
      <w:r w:rsidR="008605B8">
        <w:rPr>
          <w:rFonts w:ascii="Calibri" w:hAnsi="Calibri"/>
        </w:rPr>
        <w:t>.</w:t>
      </w:r>
      <w:r>
        <w:rPr>
          <w:rFonts w:ascii="Calibri" w:hAnsi="Calibri"/>
        </w:rPr>
        <w:t xml:space="preserve"> The quest to decipher the mysteries surrounding dark matter has led </w:t>
      </w:r>
      <w:r>
        <w:rPr>
          <w:rFonts w:ascii="Calibri" w:hAnsi="Calibri"/>
        </w:rPr>
        <w:lastRenderedPageBreak/>
        <w:t>to diverse theoretical frameworks, such as the hypothesis of weakly interacting massive particles (WIMPs)</w:t>
      </w:r>
      <w:r w:rsidR="008605B8">
        <w:rPr>
          <w:rFonts w:ascii="Calibri" w:hAnsi="Calibri"/>
        </w:rPr>
        <w:t>.</w:t>
      </w:r>
      <w:r>
        <w:rPr>
          <w:rFonts w:ascii="Calibri" w:hAnsi="Calibri"/>
        </w:rPr>
        <w:t xml:space="preserve"> As scientists delve deeper into the secrets of dark matter, we stand poised to unlock profound insights into the fundamental laws governing the universe, unveiling a deeper understanding of the cosmic tapestry</w:t>
      </w:r>
      <w:r w:rsidR="008605B8">
        <w:rPr>
          <w:rFonts w:ascii="Calibri" w:hAnsi="Calibri"/>
        </w:rPr>
        <w:t>.</w:t>
      </w:r>
    </w:p>
    <w:sectPr w:rsidR="0072435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53919934">
    <w:abstractNumId w:val="8"/>
  </w:num>
  <w:num w:numId="2" w16cid:durableId="1042557552">
    <w:abstractNumId w:val="6"/>
  </w:num>
  <w:num w:numId="3" w16cid:durableId="1289238528">
    <w:abstractNumId w:val="5"/>
  </w:num>
  <w:num w:numId="4" w16cid:durableId="1998603711">
    <w:abstractNumId w:val="4"/>
  </w:num>
  <w:num w:numId="5" w16cid:durableId="1573154377">
    <w:abstractNumId w:val="7"/>
  </w:num>
  <w:num w:numId="6" w16cid:durableId="1153987818">
    <w:abstractNumId w:val="3"/>
  </w:num>
  <w:num w:numId="7" w16cid:durableId="1693334607">
    <w:abstractNumId w:val="2"/>
  </w:num>
  <w:num w:numId="8" w16cid:durableId="1176117121">
    <w:abstractNumId w:val="1"/>
  </w:num>
  <w:num w:numId="9" w16cid:durableId="19258731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F3EA3"/>
    <w:rsid w:val="0072435B"/>
    <w:rsid w:val="008605B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