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840" w:rsidRDefault="00FF5BCC">
      <w:pPr>
        <w:jc w:val="center"/>
      </w:pPr>
      <w:r>
        <w:rPr>
          <w:rFonts w:ascii="Calibri" w:hAnsi="Calibri"/>
          <w:sz w:val="44"/>
        </w:rPr>
        <w:t>The Beauty of Natural Algorithms: Inspiration from Nature</w:t>
      </w:r>
    </w:p>
    <w:p w:rsidR="00210840" w:rsidRDefault="00FF5BCC">
      <w:pPr>
        <w:pStyle w:val="NoSpacing"/>
        <w:jc w:val="center"/>
      </w:pPr>
      <w:r>
        <w:rPr>
          <w:rFonts w:ascii="Calibri" w:hAnsi="Calibri"/>
          <w:sz w:val="36"/>
        </w:rPr>
        <w:t>Amelia Whitman</w:t>
      </w:r>
    </w:p>
    <w:p w:rsidR="00210840" w:rsidRDefault="00FF5BCC">
      <w:pPr>
        <w:jc w:val="center"/>
      </w:pPr>
      <w:r>
        <w:rPr>
          <w:rFonts w:ascii="Calibri" w:hAnsi="Calibri"/>
          <w:sz w:val="32"/>
        </w:rPr>
        <w:t>whitman</w:t>
      </w:r>
      <w:r w:rsidR="0010603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amelia@emailhub</w:t>
      </w:r>
      <w:r w:rsidR="0010603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210840" w:rsidRDefault="00210840"/>
    <w:p w:rsidR="00210840" w:rsidRDefault="00FF5BCC">
      <w:r>
        <w:rPr>
          <w:rFonts w:ascii="Calibri" w:hAnsi="Calibri"/>
          <w:sz w:val="24"/>
        </w:rPr>
        <w:t>In the realm of computer science, engineers continually seek solace in the boundless wisdom of nature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fusion of nature and computation has birthed the mesmerizing field of natural algorithms - a tapestry woven with strands of biological systems, from the graceful flight of a bird to the intricate branching of a tree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algorithms, manifested through computational models, capture the intrinsic elegance and efficiency of natural processes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interplay between nature's blueprints and computational architecture has not only deepened our understanding of biological systems but has also unlocked new possibilities in optimization, networking, and artificial intelligence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Nature's algorithms resonate with an inherent resilience and adaptability that defies the rigidity of conventional computational methods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harness the power of randomness and approximation, allowing for solutions that transcend the constraints of precision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face of dynamic and uncertain environments, nature's algorithms exhibit an uncanny ability to adapt and evolve, mirroring the transformative power of biological systems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these algorithms has unveiled a treasure trove of optimization techniques, enabling computers to navigate complex problems with agility and grace, mimicking the adaptive prowess of living organisms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continue to unravel the intricate mechanisms underlying natural algorithms, we not only enrich our knowledge of computation but also embark on a profound journey of interdisciplinary exploration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rhythmic patterns of cicada chirping to the cooperative foraging strategies of ants, nature's algorithms offer a boundless source of inspiration</w:t>
      </w:r>
      <w:r w:rsidR="0010603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bridging the gap between biological phenomena and computational principles, we transcend the confines of traditional algorithms, nurturing a symbiosis that unlocks the boundless potential of nature-inspired computation</w:t>
      </w:r>
      <w:r w:rsidR="0010603E">
        <w:rPr>
          <w:rFonts w:ascii="Calibri" w:hAnsi="Calibri"/>
          <w:sz w:val="24"/>
        </w:rPr>
        <w:t>.</w:t>
      </w:r>
    </w:p>
    <w:p w:rsidR="00210840" w:rsidRDefault="00FF5BCC">
      <w:r>
        <w:rPr>
          <w:rFonts w:ascii="Calibri" w:hAnsi="Calibri"/>
          <w:sz w:val="28"/>
        </w:rPr>
        <w:t>Summary</w:t>
      </w:r>
    </w:p>
    <w:p w:rsidR="00210840" w:rsidRDefault="00FF5BCC">
      <w:r>
        <w:rPr>
          <w:rFonts w:ascii="Calibri" w:hAnsi="Calibri"/>
        </w:rPr>
        <w:t>Through the lens of natural algorithms, this essay explores the intersection of biology and computation</w:t>
      </w:r>
      <w:r w:rsidR="0010603E">
        <w:rPr>
          <w:rFonts w:ascii="Calibri" w:hAnsi="Calibri"/>
        </w:rPr>
        <w:t>.</w:t>
      </w:r>
      <w:r>
        <w:rPr>
          <w:rFonts w:ascii="Calibri" w:hAnsi="Calibri"/>
        </w:rPr>
        <w:t xml:space="preserve"> It delves into the profound inspiration that nature provides, guiding the </w:t>
      </w:r>
      <w:r>
        <w:rPr>
          <w:rFonts w:ascii="Calibri" w:hAnsi="Calibri"/>
        </w:rPr>
        <w:lastRenderedPageBreak/>
        <w:t>development of resilient, adaptable, and efficient algorithms</w:t>
      </w:r>
      <w:r w:rsidR="0010603E">
        <w:rPr>
          <w:rFonts w:ascii="Calibri" w:hAnsi="Calibri"/>
        </w:rPr>
        <w:t>.</w:t>
      </w:r>
      <w:r>
        <w:rPr>
          <w:rFonts w:ascii="Calibri" w:hAnsi="Calibri"/>
        </w:rPr>
        <w:t xml:space="preserve"> By harnessing the wisdom of biological systems, we uncover new optimization techniques and expand the horizons of computation</w:t>
      </w:r>
      <w:r w:rsidR="0010603E">
        <w:rPr>
          <w:rFonts w:ascii="Calibri" w:hAnsi="Calibri"/>
        </w:rPr>
        <w:t>.</w:t>
      </w:r>
      <w:r>
        <w:rPr>
          <w:rFonts w:ascii="Calibri" w:hAnsi="Calibri"/>
        </w:rPr>
        <w:t xml:space="preserve"> This interdisciplinary pursuit, where nature and computation converge, promises transformative advancements in artificial intelligence, optimization, and beyond, as we continue to learn from the inherent elegance of natural algorithms</w:t>
      </w:r>
      <w:r w:rsidR="0010603E">
        <w:rPr>
          <w:rFonts w:ascii="Calibri" w:hAnsi="Calibri"/>
        </w:rPr>
        <w:t>.</w:t>
      </w:r>
    </w:p>
    <w:sectPr w:rsidR="00210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91753">
    <w:abstractNumId w:val="8"/>
  </w:num>
  <w:num w:numId="2" w16cid:durableId="1194925256">
    <w:abstractNumId w:val="6"/>
  </w:num>
  <w:num w:numId="3" w16cid:durableId="438180740">
    <w:abstractNumId w:val="5"/>
  </w:num>
  <w:num w:numId="4" w16cid:durableId="179710336">
    <w:abstractNumId w:val="4"/>
  </w:num>
  <w:num w:numId="5" w16cid:durableId="1967271166">
    <w:abstractNumId w:val="7"/>
  </w:num>
  <w:num w:numId="6" w16cid:durableId="2119831773">
    <w:abstractNumId w:val="3"/>
  </w:num>
  <w:num w:numId="7" w16cid:durableId="1527136483">
    <w:abstractNumId w:val="2"/>
  </w:num>
  <w:num w:numId="8" w16cid:durableId="1722290931">
    <w:abstractNumId w:val="1"/>
  </w:num>
  <w:num w:numId="9" w16cid:durableId="45556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03E"/>
    <w:rsid w:val="0015074B"/>
    <w:rsid w:val="00210840"/>
    <w:rsid w:val="0029639D"/>
    <w:rsid w:val="00326F90"/>
    <w:rsid w:val="00AA1D8D"/>
    <w:rsid w:val="00B47730"/>
    <w:rsid w:val="00CB0664"/>
    <w:rsid w:val="00FC693F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