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2F5B" w:rsidRDefault="008A715D">
      <w:pPr>
        <w:jc w:val="center"/>
      </w:pPr>
      <w:r>
        <w:rPr>
          <w:rFonts w:ascii="Calibri" w:hAnsi="Calibri"/>
          <w:sz w:val="44"/>
        </w:rPr>
        <w:t>Quantum Entanglement: A Tale of Interconnectedness</w:t>
      </w:r>
    </w:p>
    <w:p w:rsidR="00B22F5B" w:rsidRDefault="008A715D">
      <w:pPr>
        <w:pStyle w:val="NoSpacing"/>
        <w:jc w:val="center"/>
      </w:pPr>
      <w:r>
        <w:rPr>
          <w:rFonts w:ascii="Calibri" w:hAnsi="Calibri"/>
          <w:sz w:val="36"/>
        </w:rPr>
        <w:t>Alex Bennett</w:t>
      </w:r>
    </w:p>
    <w:p w:rsidR="00B22F5B" w:rsidRDefault="008A715D">
      <w:pPr>
        <w:jc w:val="center"/>
      </w:pPr>
      <w:r>
        <w:rPr>
          <w:rFonts w:ascii="Calibri" w:hAnsi="Calibri"/>
          <w:sz w:val="32"/>
        </w:rPr>
        <w:t>alexbennett@physicsinstitute</w:t>
      </w:r>
      <w:r w:rsidR="00C75C9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B22F5B" w:rsidRDefault="00B22F5B"/>
    <w:p w:rsidR="00B22F5B" w:rsidRDefault="008A715D">
      <w:r>
        <w:rPr>
          <w:rFonts w:ascii="Calibri" w:hAnsi="Calibri"/>
          <w:sz w:val="24"/>
        </w:rPr>
        <w:t>Amidst the vast mysteries of the universe lies a perplexing phenomenon that defies intuitive comprehension--quantum entanglement</w:t>
      </w:r>
      <w:r w:rsidR="00C75C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mesmerizing dance of interconnected particles, despite being separated by vast distances, opens up a new realm of understanding the fabric of reality</w:t>
      </w:r>
      <w:r w:rsidR="00C75C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entanglement has captivated the minds of physicists, philosophers, and laypeople alike, inviting us on an enigmatic journey that blurs the lines between locality and causality</w:t>
      </w:r>
      <w:r w:rsidR="00C75C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the intricacies of this quantum ballet, we uncover profound implications that challenge our traditional notions of space, time, and the nature of reality itself</w:t>
      </w:r>
      <w:r w:rsidR="00C75C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quantum realm, particles can become linked in a peculiar way such that the state of one particle instantaneously affects the state of the other, even when they are separated by vast distances</w:t>
      </w:r>
      <w:r w:rsidR="00C75C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non-local correlation between entangled particles defies classical physics, where the state of one particle should have no bearing on the state of another that is spatially separated</w:t>
      </w:r>
      <w:r w:rsidR="00C75C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mere act of measuring the property of one entangled particle instantaneously determines the property of the other, regardless of the distance between them</w:t>
      </w:r>
      <w:r w:rsidR="00C75C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mind-boggling phenomenon, known as quantum non-locality, has been experimentally confirmed and has profound implications for our understanding of the universe</w:t>
      </w:r>
      <w:r w:rsidR="00C75C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paradoxical nature of quantum entanglement has led to various interpretations of its underlying mechanism</w:t>
      </w:r>
      <w:r w:rsidR="00C75C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Some theories suggest that entangled particles share a common wave function that governs their behavior, while others propose that information is somehow transferred between them faster than the speed of light</w:t>
      </w:r>
      <w:r w:rsidR="00C75C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quest to unravel the true nature of quantum entanglement has fueled intense debates and is at the forefront of contemporary physics research</w:t>
      </w:r>
      <w:r w:rsidR="00C75C9F">
        <w:rPr>
          <w:rFonts w:ascii="Calibri" w:hAnsi="Calibri"/>
          <w:sz w:val="24"/>
        </w:rPr>
        <w:t>.</w:t>
      </w:r>
    </w:p>
    <w:p w:rsidR="00B22F5B" w:rsidRDefault="008A715D">
      <w:r>
        <w:rPr>
          <w:rFonts w:ascii="Calibri" w:hAnsi="Calibri"/>
          <w:sz w:val="28"/>
        </w:rPr>
        <w:t>Summary</w:t>
      </w:r>
    </w:p>
    <w:p w:rsidR="00B22F5B" w:rsidRDefault="008A715D">
      <w:r>
        <w:rPr>
          <w:rFonts w:ascii="Calibri" w:hAnsi="Calibri"/>
        </w:rPr>
        <w:t>Quantum entanglement emerges as a perplexing dance of interconnected particles, challenging our intuitive understanding of space, time, and causality</w:t>
      </w:r>
      <w:r w:rsidR="00C75C9F">
        <w:rPr>
          <w:rFonts w:ascii="Calibri" w:hAnsi="Calibri"/>
        </w:rPr>
        <w:t>.</w:t>
      </w:r>
      <w:r>
        <w:rPr>
          <w:rFonts w:ascii="Calibri" w:hAnsi="Calibri"/>
        </w:rPr>
        <w:t xml:space="preserve"> Despite being separated by vast </w:t>
      </w:r>
      <w:r>
        <w:rPr>
          <w:rFonts w:ascii="Calibri" w:hAnsi="Calibri"/>
        </w:rPr>
        <w:lastRenderedPageBreak/>
        <w:t>distances, entangled particles influence each other's properties instantaneously, a phenomenon known as quantum non-locality</w:t>
      </w:r>
      <w:r w:rsidR="00C75C9F">
        <w:rPr>
          <w:rFonts w:ascii="Calibri" w:hAnsi="Calibri"/>
        </w:rPr>
        <w:t>.</w:t>
      </w:r>
      <w:r>
        <w:rPr>
          <w:rFonts w:ascii="Calibri" w:hAnsi="Calibri"/>
        </w:rPr>
        <w:t xml:space="preserve"> This enigmatic behavior has profound implications for our understanding of reality and has sparked ongoing debates among physicists</w:t>
      </w:r>
      <w:r w:rsidR="00C75C9F">
        <w:rPr>
          <w:rFonts w:ascii="Calibri" w:hAnsi="Calibri"/>
        </w:rPr>
        <w:t>.</w:t>
      </w:r>
      <w:r>
        <w:rPr>
          <w:rFonts w:ascii="Calibri" w:hAnsi="Calibri"/>
        </w:rPr>
        <w:t xml:space="preserve"> As we delve deeper into the intricacies of quantum entanglement, we may uncover new insights into the fundamental nature of the universe</w:t>
      </w:r>
      <w:r w:rsidR="00C75C9F">
        <w:rPr>
          <w:rFonts w:ascii="Calibri" w:hAnsi="Calibri"/>
        </w:rPr>
        <w:t>.</w:t>
      </w:r>
      <w:r>
        <w:rPr>
          <w:rFonts w:ascii="Calibri" w:hAnsi="Calibri"/>
        </w:rPr>
        <w:t xml:space="preserve"> This intriguing phenomenon continues to captivate and challenge our notions of how the universe truly works, inviting us on an enigmatic journey into the heart of quantum mechanics</w:t>
      </w:r>
      <w:r w:rsidR="00C75C9F">
        <w:rPr>
          <w:rFonts w:ascii="Calibri" w:hAnsi="Calibri"/>
        </w:rPr>
        <w:t>.</w:t>
      </w:r>
    </w:p>
    <w:sectPr w:rsidR="00B22F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3724641">
    <w:abstractNumId w:val="8"/>
  </w:num>
  <w:num w:numId="2" w16cid:durableId="1093010648">
    <w:abstractNumId w:val="6"/>
  </w:num>
  <w:num w:numId="3" w16cid:durableId="116682829">
    <w:abstractNumId w:val="5"/>
  </w:num>
  <w:num w:numId="4" w16cid:durableId="1617904762">
    <w:abstractNumId w:val="4"/>
  </w:num>
  <w:num w:numId="5" w16cid:durableId="797408534">
    <w:abstractNumId w:val="7"/>
  </w:num>
  <w:num w:numId="6" w16cid:durableId="1278172424">
    <w:abstractNumId w:val="3"/>
  </w:num>
  <w:num w:numId="7" w16cid:durableId="572201698">
    <w:abstractNumId w:val="2"/>
  </w:num>
  <w:num w:numId="8" w16cid:durableId="850030872">
    <w:abstractNumId w:val="1"/>
  </w:num>
  <w:num w:numId="9" w16cid:durableId="399602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715D"/>
    <w:rsid w:val="00AA1D8D"/>
    <w:rsid w:val="00B22F5B"/>
    <w:rsid w:val="00B47730"/>
    <w:rsid w:val="00C75C9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2024-01-10T03:58:00Z</dcterms:modified>
  <cp:category/>
</cp:coreProperties>
</file>