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55F" w:rsidRDefault="00BE0063">
      <w:pPr>
        <w:jc w:val="center"/>
      </w:pPr>
      <w:r>
        <w:rPr>
          <w:rFonts w:ascii="Calibri" w:hAnsi="Calibri"/>
          <w:sz w:val="44"/>
        </w:rPr>
        <w:t>Quantum Mechanics' Role in Unraveling Nature's Enigmas</w:t>
      </w:r>
    </w:p>
    <w:p w:rsidR="0041455F" w:rsidRDefault="00BE0063">
      <w:pPr>
        <w:pStyle w:val="NoSpacing"/>
        <w:jc w:val="center"/>
      </w:pPr>
      <w:r>
        <w:rPr>
          <w:rFonts w:ascii="Calibri" w:hAnsi="Calibri"/>
          <w:sz w:val="36"/>
        </w:rPr>
        <w:t>Benjamin Hayes</w:t>
      </w:r>
    </w:p>
    <w:p w:rsidR="0041455F" w:rsidRDefault="00BE0063">
      <w:pPr>
        <w:jc w:val="center"/>
      </w:pPr>
      <w:r>
        <w:rPr>
          <w:rFonts w:ascii="Calibri" w:hAnsi="Calibri"/>
          <w:sz w:val="32"/>
        </w:rPr>
        <w:t>bhayes54@seas</w:t>
      </w:r>
      <w:r w:rsidR="008E0E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harvard</w:t>
      </w:r>
      <w:r w:rsidR="008E0E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1455F" w:rsidRDefault="0041455F"/>
    <w:p w:rsidR="0041455F" w:rsidRDefault="00BE0063">
      <w:r>
        <w:rPr>
          <w:rFonts w:ascii="Calibri" w:hAnsi="Calibri"/>
          <w:sz w:val="24"/>
        </w:rPr>
        <w:t>The realm of quantum mechanics, a captivating domain of physics, delves into the perplexing behavior of subatomic particles</w:t>
      </w:r>
      <w:r w:rsidR="008E0E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realm where the classical laws of physics falter, replaced by a probabilistic dance of probabilities and uncertainties</w:t>
      </w:r>
      <w:r w:rsidR="008E0E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here that nature's enigmatic secrets, encrypted within the quantum world, await decipherment</w:t>
      </w:r>
      <w:r w:rsidR="008E0E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 tantalizing puzzle, quantum mechanics beckons the curious mind to penetrate its enigmatic embrace</w:t>
      </w:r>
      <w:r w:rsidR="008E0E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paradoxical nature, where particles exhibit both wave-like and particle-like properties, challenges our conventional understanding of reality</w:t>
      </w:r>
      <w:r w:rsidR="008E0E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peculiar duality, coupled with the confounding effects of superposition and entanglement, blurs the lines between the known and the unknown</w:t>
      </w:r>
      <w:r w:rsidR="008E0E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However, quantum mechanics is not merely an abstract intellectual exercise; its profound implications reverberate across various scientific disciplines</w:t>
      </w:r>
      <w:r w:rsidR="008E0E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development of advanced materials to the unlocking of novel computing paradigms, the insights gleaned from the quantum realm are revolutionizing our technological landscape</w:t>
      </w:r>
      <w:r w:rsidR="008E0E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cryptography, quantum mechanics promises unbreakable codes, safeguarding sensitive information in a chaotic world</w:t>
      </w:r>
      <w:r w:rsidR="008E0EB5">
        <w:rPr>
          <w:rFonts w:ascii="Calibri" w:hAnsi="Calibri"/>
          <w:sz w:val="24"/>
        </w:rPr>
        <w:t>.</w:t>
      </w:r>
    </w:p>
    <w:p w:rsidR="0041455F" w:rsidRDefault="00BE0063">
      <w:r>
        <w:rPr>
          <w:rFonts w:ascii="Calibri" w:hAnsi="Calibri"/>
          <w:sz w:val="28"/>
        </w:rPr>
        <w:t>Summary</w:t>
      </w:r>
    </w:p>
    <w:p w:rsidR="0041455F" w:rsidRDefault="00BE0063">
      <w:r>
        <w:rPr>
          <w:rFonts w:ascii="Calibri" w:hAnsi="Calibri"/>
        </w:rPr>
        <w:t>Quantum mechanics, with its beguiling paradoxes and unfathomable mysteries, unveils a realm beyond our everyday perception</w:t>
      </w:r>
      <w:r w:rsidR="008E0EB5">
        <w:rPr>
          <w:rFonts w:ascii="Calibri" w:hAnsi="Calibri"/>
        </w:rPr>
        <w:t>.</w:t>
      </w:r>
      <w:r>
        <w:rPr>
          <w:rFonts w:ascii="Calibri" w:hAnsi="Calibri"/>
        </w:rPr>
        <w:t xml:space="preserve"> Its implications transcend the abstract, catalysing advancements in diverse fields</w:t>
      </w:r>
      <w:r w:rsidR="008E0EB5">
        <w:rPr>
          <w:rFonts w:ascii="Calibri" w:hAnsi="Calibri"/>
        </w:rPr>
        <w:t>.</w:t>
      </w:r>
      <w:r>
        <w:rPr>
          <w:rFonts w:ascii="Calibri" w:hAnsi="Calibri"/>
        </w:rPr>
        <w:t xml:space="preserve"> From the promise of unbreakable codes to the birth of novel computing paradigms, quantum mechanics is redefining our relationship with technology</w:t>
      </w:r>
      <w:r w:rsidR="008E0EB5">
        <w:rPr>
          <w:rFonts w:ascii="Calibri" w:hAnsi="Calibri"/>
        </w:rPr>
        <w:t>.</w:t>
      </w:r>
      <w:r>
        <w:rPr>
          <w:rFonts w:ascii="Calibri" w:hAnsi="Calibri"/>
        </w:rPr>
        <w:t xml:space="preserve"> While the microcosm of subatomic particles presents puzzles that challenge our comprehension, the potential rewards are immense</w:t>
      </w:r>
      <w:r w:rsidR="008E0EB5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this enigmatic realm, we unlock the secrets to unprecedented possibilities</w:t>
      </w:r>
      <w:r w:rsidR="008E0EB5">
        <w:rPr>
          <w:rFonts w:ascii="Calibri" w:hAnsi="Calibri"/>
        </w:rPr>
        <w:t>.</w:t>
      </w:r>
    </w:p>
    <w:sectPr w:rsidR="004145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535216">
    <w:abstractNumId w:val="8"/>
  </w:num>
  <w:num w:numId="2" w16cid:durableId="389234847">
    <w:abstractNumId w:val="6"/>
  </w:num>
  <w:num w:numId="3" w16cid:durableId="2102794467">
    <w:abstractNumId w:val="5"/>
  </w:num>
  <w:num w:numId="4" w16cid:durableId="1720548008">
    <w:abstractNumId w:val="4"/>
  </w:num>
  <w:num w:numId="5" w16cid:durableId="683478114">
    <w:abstractNumId w:val="7"/>
  </w:num>
  <w:num w:numId="6" w16cid:durableId="1430420878">
    <w:abstractNumId w:val="3"/>
  </w:num>
  <w:num w:numId="7" w16cid:durableId="806239047">
    <w:abstractNumId w:val="2"/>
  </w:num>
  <w:num w:numId="8" w16cid:durableId="641618955">
    <w:abstractNumId w:val="1"/>
  </w:num>
  <w:num w:numId="9" w16cid:durableId="68520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55F"/>
    <w:rsid w:val="008E0EB5"/>
    <w:rsid w:val="00AA1D8D"/>
    <w:rsid w:val="00B47730"/>
    <w:rsid w:val="00BE00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