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A48" w:rsidRDefault="0030634F">
      <w:pPr>
        <w:jc w:val="center"/>
      </w:pPr>
      <w:r>
        <w:rPr>
          <w:rFonts w:ascii="Calibri" w:hAnsi="Calibri"/>
          <w:sz w:val="44"/>
        </w:rPr>
        <w:t>Digitizing History: Unearthing the Past Through Technology</w:t>
      </w:r>
    </w:p>
    <w:p w:rsidR="00BD0A48" w:rsidRDefault="0030634F">
      <w:pPr>
        <w:pStyle w:val="NoSpacing"/>
        <w:jc w:val="center"/>
      </w:pPr>
      <w:r>
        <w:rPr>
          <w:rFonts w:ascii="Calibri" w:hAnsi="Calibri"/>
          <w:sz w:val="36"/>
        </w:rPr>
        <w:t>Isabella Harrison</w:t>
      </w:r>
    </w:p>
    <w:p w:rsidR="00BD0A48" w:rsidRDefault="0030634F">
      <w:pPr>
        <w:jc w:val="center"/>
      </w:pPr>
      <w:r>
        <w:rPr>
          <w:rFonts w:ascii="Calibri" w:hAnsi="Calibri"/>
          <w:sz w:val="32"/>
        </w:rPr>
        <w:t>harrison</w:t>
      </w:r>
      <w:r w:rsidR="003450A3">
        <w:rPr>
          <w:rFonts w:ascii="Calibri" w:hAnsi="Calibri"/>
          <w:sz w:val="32"/>
        </w:rPr>
        <w:t>.</w:t>
      </w:r>
      <w:r>
        <w:rPr>
          <w:rFonts w:ascii="Calibri" w:hAnsi="Calibri"/>
          <w:sz w:val="32"/>
        </w:rPr>
        <w:t>isabella@hexagonmail</w:t>
      </w:r>
      <w:r w:rsidR="003450A3">
        <w:rPr>
          <w:rFonts w:ascii="Calibri" w:hAnsi="Calibri"/>
          <w:sz w:val="32"/>
        </w:rPr>
        <w:t>.</w:t>
      </w:r>
      <w:r>
        <w:rPr>
          <w:rFonts w:ascii="Calibri" w:hAnsi="Calibri"/>
          <w:sz w:val="32"/>
        </w:rPr>
        <w:t>com</w:t>
      </w:r>
    </w:p>
    <w:p w:rsidR="00BD0A48" w:rsidRDefault="00BD0A48"/>
    <w:p w:rsidR="00BD0A48" w:rsidRDefault="0030634F">
      <w:r>
        <w:rPr>
          <w:rFonts w:ascii="Calibri" w:hAnsi="Calibri"/>
          <w:sz w:val="24"/>
        </w:rPr>
        <w:t>Throughout history, humankind has been captivated by the stories of the past, preserved through ancient texts, artifacts, and oral traditions</w:t>
      </w:r>
      <w:r w:rsidR="003450A3">
        <w:rPr>
          <w:rFonts w:ascii="Calibri" w:hAnsi="Calibri"/>
          <w:sz w:val="24"/>
        </w:rPr>
        <w:t>.</w:t>
      </w:r>
      <w:r>
        <w:rPr>
          <w:rFonts w:ascii="Calibri" w:hAnsi="Calibri"/>
          <w:sz w:val="24"/>
        </w:rPr>
        <w:t xml:space="preserve"> In the digital age, we witness a transformative shift, where technology is revolutionizing the way we access, explore, and comprehend our shared history</w:t>
      </w:r>
      <w:r w:rsidR="003450A3">
        <w:rPr>
          <w:rFonts w:ascii="Calibri" w:hAnsi="Calibri"/>
          <w:sz w:val="24"/>
        </w:rPr>
        <w:t>.</w:t>
      </w:r>
      <w:r>
        <w:rPr>
          <w:rFonts w:ascii="Calibri" w:hAnsi="Calibri"/>
          <w:sz w:val="24"/>
        </w:rPr>
        <w:t xml:space="preserve"> This essay delves into the remarkable synergy between digitization and historical studies, highlighting how technology is unlocking new avenues for unearthing the past and enriching our understanding of long-forgotten civilizations, events, and individuals</w:t>
      </w:r>
      <w:r w:rsidR="003450A3">
        <w:rPr>
          <w:rFonts w:ascii="Calibri" w:hAnsi="Calibri"/>
          <w:sz w:val="24"/>
        </w:rPr>
        <w:t>.</w:t>
      </w:r>
      <w:r>
        <w:rPr>
          <w:rFonts w:ascii="Calibri" w:hAnsi="Calibri"/>
          <w:sz w:val="24"/>
        </w:rPr>
        <w:br/>
      </w:r>
      <w:r>
        <w:rPr>
          <w:rFonts w:ascii="Calibri" w:hAnsi="Calibri"/>
          <w:sz w:val="24"/>
        </w:rPr>
        <w:br/>
        <w:t>Digital archives, with their vast repositories of digitized texts, images, and documents across diverse cultures and epochs, have become invaluable tools for researchers and history enthusiasts alike</w:t>
      </w:r>
      <w:r w:rsidR="003450A3">
        <w:rPr>
          <w:rFonts w:ascii="Calibri" w:hAnsi="Calibri"/>
          <w:sz w:val="24"/>
        </w:rPr>
        <w:t>.</w:t>
      </w:r>
      <w:r>
        <w:rPr>
          <w:rFonts w:ascii="Calibri" w:hAnsi="Calibri"/>
          <w:sz w:val="24"/>
        </w:rPr>
        <w:t xml:space="preserve"> This digital preservation ensures the survival of precious records, making them accessible to a global audience and safeguarding them from deterioration or loss</w:t>
      </w:r>
      <w:r w:rsidR="003450A3">
        <w:rPr>
          <w:rFonts w:ascii="Calibri" w:hAnsi="Calibri"/>
          <w:sz w:val="24"/>
        </w:rPr>
        <w:t>.</w:t>
      </w:r>
      <w:r>
        <w:rPr>
          <w:rFonts w:ascii="Calibri" w:hAnsi="Calibri"/>
          <w:sz w:val="24"/>
        </w:rPr>
        <w:t xml:space="preserve"> Moreover, digitization empowers researchers to conduct intricate analyses, using advanced algorithms and machine learning techniques to uncover patterns and connections hidden within vast datasets, thus facilitating novel perspectives on historical events and trends</w:t>
      </w:r>
      <w:r w:rsidR="003450A3">
        <w:rPr>
          <w:rFonts w:ascii="Calibri" w:hAnsi="Calibri"/>
          <w:sz w:val="24"/>
        </w:rPr>
        <w:t>.</w:t>
      </w:r>
      <w:r>
        <w:rPr>
          <w:rFonts w:ascii="Calibri" w:hAnsi="Calibri"/>
          <w:sz w:val="24"/>
        </w:rPr>
        <w:br/>
      </w:r>
      <w:r>
        <w:rPr>
          <w:rFonts w:ascii="Calibri" w:hAnsi="Calibri"/>
          <w:sz w:val="24"/>
        </w:rPr>
        <w:br/>
        <w:t>Furthermore, virtual reality (VR) and augmented reality (AR) technologies are revolutionizing the way we engage with historical sites</w:t>
      </w:r>
      <w:r w:rsidR="003450A3">
        <w:rPr>
          <w:rFonts w:ascii="Calibri" w:hAnsi="Calibri"/>
          <w:sz w:val="24"/>
        </w:rPr>
        <w:t>.</w:t>
      </w:r>
      <w:r>
        <w:rPr>
          <w:rFonts w:ascii="Calibri" w:hAnsi="Calibri"/>
          <w:sz w:val="24"/>
        </w:rPr>
        <w:t xml:space="preserve"> Immersive VR experiences allow users to step back in time, exploring ancient ruins, participating in virtual reenactments, and gaining a multisensory understanding of historical events</w:t>
      </w:r>
      <w:r w:rsidR="003450A3">
        <w:rPr>
          <w:rFonts w:ascii="Calibri" w:hAnsi="Calibri"/>
          <w:sz w:val="24"/>
        </w:rPr>
        <w:t>.</w:t>
      </w:r>
      <w:r>
        <w:rPr>
          <w:rFonts w:ascii="Calibri" w:hAnsi="Calibri"/>
          <w:sz w:val="24"/>
        </w:rPr>
        <w:t xml:space="preserve"> AR applications overlay digital content onto the real world, enabling users to visualize historical landmarks, artifacts, and everyday life as it may have been centuries or millennia ago</w:t>
      </w:r>
      <w:r w:rsidR="003450A3">
        <w:rPr>
          <w:rFonts w:ascii="Calibri" w:hAnsi="Calibri"/>
          <w:sz w:val="24"/>
        </w:rPr>
        <w:t>.</w:t>
      </w:r>
      <w:r>
        <w:rPr>
          <w:rFonts w:ascii="Calibri" w:hAnsi="Calibri"/>
          <w:sz w:val="24"/>
        </w:rPr>
        <w:t xml:space="preserve"> Through these technologies, the past comes alive, fostering a sense of immediacy and connection that traditional textbooks or museum exhibits cannot match</w:t>
      </w:r>
      <w:r w:rsidR="003450A3">
        <w:rPr>
          <w:rFonts w:ascii="Calibri" w:hAnsi="Calibri"/>
          <w:sz w:val="24"/>
        </w:rPr>
        <w:t>.</w:t>
      </w:r>
    </w:p>
    <w:p w:rsidR="00BD0A48" w:rsidRDefault="0030634F">
      <w:r>
        <w:rPr>
          <w:rFonts w:ascii="Calibri" w:hAnsi="Calibri"/>
          <w:sz w:val="28"/>
        </w:rPr>
        <w:t>Summary</w:t>
      </w:r>
    </w:p>
    <w:p w:rsidR="00BD0A48" w:rsidRDefault="0030634F">
      <w:r>
        <w:rPr>
          <w:rFonts w:ascii="Calibri" w:hAnsi="Calibri"/>
        </w:rPr>
        <w:t>The convergence of digitization and historical studies has ushered in a new era of discovery and exploration, transforming the way we access, analyze, and engage with the past</w:t>
      </w:r>
      <w:r w:rsidR="003450A3">
        <w:rPr>
          <w:rFonts w:ascii="Calibri" w:hAnsi="Calibri"/>
        </w:rPr>
        <w:t>.</w:t>
      </w:r>
      <w:r>
        <w:rPr>
          <w:rFonts w:ascii="Calibri" w:hAnsi="Calibri"/>
        </w:rPr>
        <w:t xml:space="preserve"> Digital archives </w:t>
      </w:r>
      <w:r>
        <w:rPr>
          <w:rFonts w:ascii="Calibri" w:hAnsi="Calibri"/>
        </w:rPr>
        <w:lastRenderedPageBreak/>
        <w:t>ensure the preservation and accessibility ofGui Zhong narecords, while advanced computational methods uncover hidden patterns and connections</w:t>
      </w:r>
      <w:r w:rsidR="003450A3">
        <w:rPr>
          <w:rFonts w:ascii="Calibri" w:hAnsi="Calibri"/>
        </w:rPr>
        <w:t>.</w:t>
      </w:r>
      <w:r>
        <w:rPr>
          <w:rFonts w:ascii="Calibri" w:hAnsi="Calibri"/>
        </w:rPr>
        <w:t xml:space="preserve"> Virtual reality and augmented reality technologies bring history to life, immersing users in interactive and multisensory experiences</w:t>
      </w:r>
      <w:r w:rsidR="003450A3">
        <w:rPr>
          <w:rFonts w:ascii="Calibri" w:hAnsi="Calibri"/>
        </w:rPr>
        <w:t>.</w:t>
      </w:r>
      <w:r>
        <w:rPr>
          <w:rFonts w:ascii="Calibri" w:hAnsi="Calibri"/>
        </w:rPr>
        <w:t xml:space="preserve"> Through digitization, we are unlocking the secrets of the past, cultivating a deeper appreciation for our shared history, and fostering a dialogue between the present and the ages that came before us</w:t>
      </w:r>
      <w:r w:rsidR="003450A3">
        <w:rPr>
          <w:rFonts w:ascii="Calibri" w:hAnsi="Calibri"/>
        </w:rPr>
        <w:t>.</w:t>
      </w:r>
    </w:p>
    <w:sectPr w:rsidR="00BD0A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9728466">
    <w:abstractNumId w:val="8"/>
  </w:num>
  <w:num w:numId="2" w16cid:durableId="137041446">
    <w:abstractNumId w:val="6"/>
  </w:num>
  <w:num w:numId="3" w16cid:durableId="1038972758">
    <w:abstractNumId w:val="5"/>
  </w:num>
  <w:num w:numId="4" w16cid:durableId="16127485">
    <w:abstractNumId w:val="4"/>
  </w:num>
  <w:num w:numId="5" w16cid:durableId="1999768675">
    <w:abstractNumId w:val="7"/>
  </w:num>
  <w:num w:numId="6" w16cid:durableId="1983196683">
    <w:abstractNumId w:val="3"/>
  </w:num>
  <w:num w:numId="7" w16cid:durableId="1295059980">
    <w:abstractNumId w:val="2"/>
  </w:num>
  <w:num w:numId="8" w16cid:durableId="1619218844">
    <w:abstractNumId w:val="1"/>
  </w:num>
  <w:num w:numId="9" w16cid:durableId="144947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34F"/>
    <w:rsid w:val="00326F90"/>
    <w:rsid w:val="003450A3"/>
    <w:rsid w:val="00AA1D8D"/>
    <w:rsid w:val="00B47730"/>
    <w:rsid w:val="00BD0A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