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3DF" w:rsidRDefault="00EE77A5">
      <w:pPr>
        <w:jc w:val="center"/>
      </w:pPr>
      <w:r>
        <w:rPr>
          <w:rFonts w:ascii="Calibri" w:hAnsi="Calibri"/>
          <w:sz w:val="44"/>
        </w:rPr>
        <w:t>Quantum Wonderments: Unveiling the Enigmatic Realm</w:t>
      </w:r>
    </w:p>
    <w:p w:rsidR="007153DF" w:rsidRDefault="00EE77A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B4FD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Samson</w:t>
      </w:r>
    </w:p>
    <w:p w:rsidR="007153DF" w:rsidRDefault="00EE77A5">
      <w:pPr>
        <w:jc w:val="center"/>
      </w:pPr>
      <w:r>
        <w:rPr>
          <w:rFonts w:ascii="Calibri" w:hAnsi="Calibri"/>
          <w:sz w:val="32"/>
        </w:rPr>
        <w:t>alber smswn@xyzmail</w:t>
      </w:r>
      <w:r w:rsidR="009B4FD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7153DF" w:rsidRDefault="007153DF"/>
    <w:p w:rsidR="007153DF" w:rsidRDefault="00EE77A5">
      <w:r>
        <w:rPr>
          <w:rFonts w:ascii="Calibri" w:hAnsi="Calibri"/>
          <w:sz w:val="24"/>
        </w:rPr>
        <w:t>In a realm where the subatomic particles dance in harmony and time unravels its mysteries, modern physics presents a spectacle of quantum wonders</w:t>
      </w:r>
      <w:r w:rsidR="009B4F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domain has captivated the imaginations of scientists, where uncertainties embrace probabilities, and the very nature of reality takes on new dimensions</w:t>
      </w:r>
      <w:r w:rsidR="009B4F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Here, we embark on a journey to unravel the hidden depths of the quantum realm, exploring the paradoxical nature of our universe and its implications for our understanding of existence</w:t>
      </w:r>
      <w:r w:rsidR="009B4F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odyssey of discovery, we enter a microscopic arena where particles defy classical intuition, exhibiting characteristics that defy our everyday experiences</w:t>
      </w:r>
      <w:r w:rsidR="009B4F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the theory that governs this bizarre world, introduces the notion of superposition, a perplexing state where particles can exist in multiple states simultaneously</w:t>
      </w:r>
      <w:r w:rsidR="009B4F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Entanglement, another curious phenomenon of this realm, unveils a mysterious correlation between particles, where the behavior of one instantaneously affects the other, regardless of the distance separating them</w:t>
      </w:r>
      <w:r w:rsidR="009B4F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Into this realm of superposition and entanglement, we encounter particles known as bosons and fermions</w:t>
      </w:r>
      <w:r w:rsidR="009B4F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Bosons are gregarious by nature, congregating in vast numbers in a single state, a phenomenon known as Bose-Einstein condensation</w:t>
      </w:r>
      <w:r w:rsidR="009B4F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Fermions, on the other hand, uphold a more exclusive lifestyle, adhering to the Pauli exclusion principle, which prohibits them from occupying the same quantum state as another fermion</w:t>
      </w:r>
      <w:r w:rsidR="009B4FDA">
        <w:rPr>
          <w:rFonts w:ascii="Calibri" w:hAnsi="Calibri"/>
          <w:sz w:val="24"/>
        </w:rPr>
        <w:t>.</w:t>
      </w:r>
    </w:p>
    <w:p w:rsidR="007153DF" w:rsidRDefault="00EE77A5">
      <w:r>
        <w:rPr>
          <w:rFonts w:ascii="Calibri" w:hAnsi="Calibri"/>
          <w:sz w:val="28"/>
        </w:rPr>
        <w:t>Summary</w:t>
      </w:r>
    </w:p>
    <w:p w:rsidR="007153DF" w:rsidRDefault="00EE77A5">
      <w:r>
        <w:rPr>
          <w:rFonts w:ascii="Calibri" w:hAnsi="Calibri"/>
        </w:rPr>
        <w:t>In our exploration of the quantum realm, we encountered a universe governed by enigmatic principles, distinct from the familiar world we perceive</w:t>
      </w:r>
      <w:r w:rsidR="009B4FDA">
        <w:rPr>
          <w:rFonts w:ascii="Calibri" w:hAnsi="Calibri"/>
        </w:rPr>
        <w:t>.</w:t>
      </w:r>
      <w:r>
        <w:rPr>
          <w:rFonts w:ascii="Calibri" w:hAnsi="Calibri"/>
        </w:rPr>
        <w:t xml:space="preserve"> Through the spectacles of superposition and entanglement, we witnessed particles existing in multifaceted states and displaying remarkable correlations across vast distances</w:t>
      </w:r>
      <w:r w:rsidR="009B4FDA">
        <w:rPr>
          <w:rFonts w:ascii="Calibri" w:hAnsi="Calibri"/>
        </w:rPr>
        <w:t>.</w:t>
      </w:r>
      <w:r>
        <w:rPr>
          <w:rFonts w:ascii="Calibri" w:hAnsi="Calibri"/>
        </w:rPr>
        <w:t xml:space="preserve"> The coexistence of bosons, amenable to collective behavior, and fermions, adhering to a principle of exclusivity, added further nuance to this captivating quantum landscape</w:t>
      </w:r>
      <w:r w:rsidR="009B4FDA">
        <w:rPr>
          <w:rFonts w:ascii="Calibri" w:hAnsi="Calibri"/>
        </w:rPr>
        <w:t>.</w:t>
      </w:r>
      <w:r>
        <w:rPr>
          <w:rFonts w:ascii="Calibri" w:hAnsi="Calibri"/>
        </w:rPr>
        <w:t xml:space="preserve"> These phenomena challenge our classical intuitions and prompt </w:t>
      </w:r>
      <w:r>
        <w:rPr>
          <w:rFonts w:ascii="Calibri" w:hAnsi="Calibri"/>
        </w:rPr>
        <w:lastRenderedPageBreak/>
        <w:t>us to reconsider the fundamental nature of reality</w:t>
      </w:r>
      <w:r w:rsidR="009B4FDA">
        <w:rPr>
          <w:rFonts w:ascii="Calibri" w:hAnsi="Calibri"/>
        </w:rPr>
        <w:t>.</w:t>
      </w:r>
      <w:r>
        <w:rPr>
          <w:rFonts w:ascii="Calibri" w:hAnsi="Calibri"/>
        </w:rPr>
        <w:t xml:space="preserve"> The quantum wonderland awaits further exploration, promising profound insights into the fabric of the cosmos and the mysteries it holds</w:t>
      </w:r>
      <w:r w:rsidR="009B4FDA">
        <w:rPr>
          <w:rFonts w:ascii="Calibri" w:hAnsi="Calibri"/>
        </w:rPr>
        <w:t>.</w:t>
      </w:r>
    </w:p>
    <w:sectPr w:rsidR="00715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155293">
    <w:abstractNumId w:val="8"/>
  </w:num>
  <w:num w:numId="2" w16cid:durableId="2047102921">
    <w:abstractNumId w:val="6"/>
  </w:num>
  <w:num w:numId="3" w16cid:durableId="1218593926">
    <w:abstractNumId w:val="5"/>
  </w:num>
  <w:num w:numId="4" w16cid:durableId="1452700167">
    <w:abstractNumId w:val="4"/>
  </w:num>
  <w:num w:numId="5" w16cid:durableId="872041545">
    <w:abstractNumId w:val="7"/>
  </w:num>
  <w:num w:numId="6" w16cid:durableId="1337459955">
    <w:abstractNumId w:val="3"/>
  </w:num>
  <w:num w:numId="7" w16cid:durableId="1524246724">
    <w:abstractNumId w:val="2"/>
  </w:num>
  <w:num w:numId="8" w16cid:durableId="603149711">
    <w:abstractNumId w:val="1"/>
  </w:num>
  <w:num w:numId="9" w16cid:durableId="122803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53DF"/>
    <w:rsid w:val="009B4FDA"/>
    <w:rsid w:val="00AA1D8D"/>
    <w:rsid w:val="00B47730"/>
    <w:rsid w:val="00CB0664"/>
    <w:rsid w:val="00EE77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