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4EB" w:rsidRDefault="007F5FBD">
      <w:pPr>
        <w:jc w:val="center"/>
      </w:pPr>
      <w:r>
        <w:rPr>
          <w:rFonts w:ascii="Calibri" w:hAnsi="Calibri"/>
          <w:sz w:val="44"/>
        </w:rPr>
        <w:t>The Heartbeat of Resilience: Adversity and Growth</w:t>
      </w:r>
    </w:p>
    <w:p w:rsidR="005014EB" w:rsidRDefault="007F5FBD">
      <w:pPr>
        <w:pStyle w:val="NoSpacing"/>
        <w:jc w:val="center"/>
      </w:pPr>
      <w:r>
        <w:rPr>
          <w:rFonts w:ascii="Calibri" w:hAnsi="Calibri"/>
          <w:sz w:val="36"/>
        </w:rPr>
        <w:t>Isaac Hernandez</w:t>
      </w:r>
    </w:p>
    <w:p w:rsidR="005014EB" w:rsidRDefault="007F5FBD">
      <w:pPr>
        <w:jc w:val="center"/>
      </w:pPr>
      <w:r>
        <w:rPr>
          <w:rFonts w:ascii="Calibri" w:hAnsi="Calibri"/>
          <w:sz w:val="32"/>
        </w:rPr>
        <w:t>isaac</w:t>
      </w:r>
      <w:r w:rsidR="00E35B32">
        <w:rPr>
          <w:rFonts w:ascii="Calibri" w:hAnsi="Calibri"/>
          <w:sz w:val="32"/>
        </w:rPr>
        <w:t>.</w:t>
      </w:r>
      <w:r>
        <w:rPr>
          <w:rFonts w:ascii="Calibri" w:hAnsi="Calibri"/>
          <w:sz w:val="32"/>
        </w:rPr>
        <w:t>hernandez@mindgrowth</w:t>
      </w:r>
      <w:r w:rsidR="00E35B32">
        <w:rPr>
          <w:rFonts w:ascii="Calibri" w:hAnsi="Calibri"/>
          <w:sz w:val="32"/>
        </w:rPr>
        <w:t>.</w:t>
      </w:r>
      <w:r>
        <w:rPr>
          <w:rFonts w:ascii="Calibri" w:hAnsi="Calibri"/>
          <w:sz w:val="32"/>
        </w:rPr>
        <w:t>org</w:t>
      </w:r>
    </w:p>
    <w:p w:rsidR="005014EB" w:rsidRDefault="005014EB"/>
    <w:p w:rsidR="005014EB" w:rsidRDefault="007F5FBD">
      <w:r>
        <w:rPr>
          <w:rFonts w:ascii="Calibri" w:hAnsi="Calibri"/>
          <w:sz w:val="24"/>
        </w:rPr>
        <w:t>From the vast cosmos to the microcosms within, resilience reverberates as a mesmerizing symphony of adaptation and triumph</w:t>
      </w:r>
      <w:r w:rsidR="00E35B32">
        <w:rPr>
          <w:rFonts w:ascii="Calibri" w:hAnsi="Calibri"/>
          <w:sz w:val="24"/>
        </w:rPr>
        <w:t>.</w:t>
      </w:r>
      <w:r>
        <w:rPr>
          <w:rFonts w:ascii="Calibri" w:hAnsi="Calibri"/>
          <w:sz w:val="24"/>
        </w:rPr>
        <w:t xml:space="preserve"> In the tapestry of life, adversity emerges as the loom that weaves our experiences, intertwining challenges and growth</w:t>
      </w:r>
      <w:r w:rsidR="00E35B32">
        <w:rPr>
          <w:rFonts w:ascii="Calibri" w:hAnsi="Calibri"/>
          <w:sz w:val="24"/>
        </w:rPr>
        <w:t>.</w:t>
      </w:r>
      <w:r>
        <w:rPr>
          <w:rFonts w:ascii="Calibri" w:hAnsi="Calibri"/>
          <w:sz w:val="24"/>
        </w:rPr>
        <w:t xml:space="preserve"> Like a tenacious vine clinging to a sturdy oak, resilience is our innate ability to not merely survive but to thrive amid life's upheavals</w:t>
      </w:r>
      <w:r w:rsidR="00E35B32">
        <w:rPr>
          <w:rFonts w:ascii="Calibri" w:hAnsi="Calibri"/>
          <w:sz w:val="24"/>
        </w:rPr>
        <w:t>.</w:t>
      </w:r>
      <w:r>
        <w:rPr>
          <w:rFonts w:ascii="Calibri" w:hAnsi="Calibri"/>
          <w:sz w:val="24"/>
        </w:rPr>
        <w:t xml:space="preserve"> It's not about avoiding adversity but rather embracing it as a catalyst for personal evolution</w:t>
      </w:r>
      <w:r w:rsidR="00E35B32">
        <w:rPr>
          <w:rFonts w:ascii="Calibri" w:hAnsi="Calibri"/>
          <w:sz w:val="24"/>
        </w:rPr>
        <w:t>.</w:t>
      </w:r>
      <w:r>
        <w:rPr>
          <w:rFonts w:ascii="Calibri" w:hAnsi="Calibri"/>
          <w:sz w:val="24"/>
        </w:rPr>
        <w:t xml:space="preserve"> Resilience is the secret ingredient that transforms hardship into a crucible of strength, adversity into opportunity, and setbacks into stepping stones towards greatness</w:t>
      </w:r>
      <w:r w:rsidR="00E35B32">
        <w:rPr>
          <w:rFonts w:ascii="Calibri" w:hAnsi="Calibri"/>
          <w:sz w:val="24"/>
        </w:rPr>
        <w:t>.</w:t>
      </w:r>
      <w:r>
        <w:rPr>
          <w:rFonts w:ascii="Calibri" w:hAnsi="Calibri"/>
          <w:sz w:val="24"/>
        </w:rPr>
        <w:br/>
      </w:r>
      <w:r>
        <w:rPr>
          <w:rFonts w:ascii="Calibri" w:hAnsi="Calibri"/>
          <w:sz w:val="24"/>
        </w:rPr>
        <w:br/>
        <w:t>In the realm of human psychology, resilience stands as a beacon of hope, illuminating the path through life's inevitable storms</w:t>
      </w:r>
      <w:r w:rsidR="00E35B32">
        <w:rPr>
          <w:rFonts w:ascii="Calibri" w:hAnsi="Calibri"/>
          <w:sz w:val="24"/>
        </w:rPr>
        <w:t>.</w:t>
      </w:r>
      <w:r>
        <w:rPr>
          <w:rFonts w:ascii="Calibri" w:hAnsi="Calibri"/>
          <w:sz w:val="24"/>
        </w:rPr>
        <w:t xml:space="preserve"> Res resilient individuals possess an extraordinary capacity to bounce back from setbacks, displaying a remarkable ability to weather adversity and emerge stronger on the other side</w:t>
      </w:r>
      <w:r w:rsidR="00E35B32">
        <w:rPr>
          <w:rFonts w:ascii="Calibri" w:hAnsi="Calibri"/>
          <w:sz w:val="24"/>
        </w:rPr>
        <w:t>.</w:t>
      </w:r>
      <w:r>
        <w:rPr>
          <w:rFonts w:ascii="Calibri" w:hAnsi="Calibri"/>
          <w:sz w:val="24"/>
        </w:rPr>
        <w:t xml:space="preserve"> They possess an unwavering belief in their abilities, a relentless determination to overcome obstacles, and an unwavering optimism that fuels their pursuit of growth</w:t>
      </w:r>
      <w:r w:rsidR="00E35B32">
        <w:rPr>
          <w:rFonts w:ascii="Calibri" w:hAnsi="Calibri"/>
          <w:sz w:val="24"/>
        </w:rPr>
        <w:t>.</w:t>
      </w:r>
      <w:r>
        <w:rPr>
          <w:rFonts w:ascii="Calibri" w:hAnsi="Calibri"/>
          <w:sz w:val="24"/>
        </w:rPr>
        <w:t xml:space="preserve"> Resilience is a shield against life's slings and arrows, a life-affirming force that enables us to rise above adversity and forge a path towards flourishing</w:t>
      </w:r>
      <w:r w:rsidR="00E35B32">
        <w:rPr>
          <w:rFonts w:ascii="Calibri" w:hAnsi="Calibri"/>
          <w:sz w:val="24"/>
        </w:rPr>
        <w:t>.</w:t>
      </w:r>
      <w:r>
        <w:rPr>
          <w:rFonts w:ascii="Calibri" w:hAnsi="Calibri"/>
          <w:sz w:val="24"/>
        </w:rPr>
        <w:br/>
      </w:r>
      <w:r>
        <w:rPr>
          <w:rFonts w:ascii="Calibri" w:hAnsi="Calibri"/>
          <w:sz w:val="24"/>
        </w:rPr>
        <w:br/>
        <w:t>Resilience manifests itself in countless ways across diverse fields of study</w:t>
      </w:r>
      <w:r w:rsidR="00E35B32">
        <w:rPr>
          <w:rFonts w:ascii="Calibri" w:hAnsi="Calibri"/>
          <w:sz w:val="24"/>
        </w:rPr>
        <w:t>.</w:t>
      </w:r>
      <w:r>
        <w:rPr>
          <w:rFonts w:ascii="Calibri" w:hAnsi="Calibri"/>
          <w:sz w:val="24"/>
        </w:rPr>
        <w:t xml:space="preserve"> In the arena of science, it's the unyielding perseverance of researchers delving into the unknown, facing countless dead ends before unearthing groundbreaking discoveries</w:t>
      </w:r>
      <w:r w:rsidR="00E35B32">
        <w:rPr>
          <w:rFonts w:ascii="Calibri" w:hAnsi="Calibri"/>
          <w:sz w:val="24"/>
        </w:rPr>
        <w:t>.</w:t>
      </w:r>
      <w:r>
        <w:rPr>
          <w:rFonts w:ascii="Calibri" w:hAnsi="Calibri"/>
          <w:sz w:val="24"/>
        </w:rPr>
        <w:t xml:space="preserve"> In the world of art, it's the unwavering dedication of artists who pour their hearts and souls into their creations, enduring rejection and criticism in the pursuit of expressing their unique visions</w:t>
      </w:r>
      <w:r w:rsidR="00E35B32">
        <w:rPr>
          <w:rFonts w:ascii="Calibri" w:hAnsi="Calibri"/>
          <w:sz w:val="24"/>
        </w:rPr>
        <w:t>.</w:t>
      </w:r>
      <w:r>
        <w:rPr>
          <w:rFonts w:ascii="Calibri" w:hAnsi="Calibri"/>
          <w:sz w:val="24"/>
        </w:rPr>
        <w:t xml:space="preserve"> In the realm of politics, it's the unwavering fortitude of leaders who navigate treacherous waters, facing public scrutiny and relentless opposition to bring about positive change</w:t>
      </w:r>
      <w:r w:rsidR="00E35B32">
        <w:rPr>
          <w:rFonts w:ascii="Calibri" w:hAnsi="Calibri"/>
          <w:sz w:val="24"/>
        </w:rPr>
        <w:t>.</w:t>
      </w:r>
      <w:r>
        <w:rPr>
          <w:rFonts w:ascii="Calibri" w:hAnsi="Calibri"/>
          <w:sz w:val="24"/>
        </w:rPr>
        <w:t xml:space="preserve"> Across these domains and beyond, resilience emerges as a common thread, a universal human capacity that enables us to persevere, adapt, and ultimately thrive</w:t>
      </w:r>
      <w:r w:rsidR="00E35B32">
        <w:rPr>
          <w:rFonts w:ascii="Calibri" w:hAnsi="Calibri"/>
          <w:sz w:val="24"/>
        </w:rPr>
        <w:t>.</w:t>
      </w:r>
    </w:p>
    <w:p w:rsidR="005014EB" w:rsidRDefault="007F5FBD">
      <w:r>
        <w:rPr>
          <w:rFonts w:ascii="Calibri" w:hAnsi="Calibri"/>
          <w:sz w:val="28"/>
        </w:rPr>
        <w:lastRenderedPageBreak/>
        <w:t>Summary</w:t>
      </w:r>
    </w:p>
    <w:p w:rsidR="005014EB" w:rsidRDefault="007F5FBD">
      <w:r>
        <w:rPr>
          <w:rFonts w:ascii="Calibri" w:hAnsi="Calibri"/>
        </w:rPr>
        <w:t>In the symphony of life, resilience emerges as a triumphant melody, resonating through the tapestry of human experiences</w:t>
      </w:r>
      <w:r w:rsidR="00E35B32">
        <w:rPr>
          <w:rFonts w:ascii="Calibri" w:hAnsi="Calibri"/>
        </w:rPr>
        <w:t>.</w:t>
      </w:r>
      <w:r>
        <w:rPr>
          <w:rFonts w:ascii="Calibri" w:hAnsi="Calibri"/>
        </w:rPr>
        <w:t xml:space="preserve"> It's an innate ability to not merely survive but to thrive amid adversity, transforming challenges into catalysts for growth and turning setbacks into opportunities for triumph</w:t>
      </w:r>
      <w:r w:rsidR="00E35B32">
        <w:rPr>
          <w:rFonts w:ascii="Calibri" w:hAnsi="Calibri"/>
        </w:rPr>
        <w:t>.</w:t>
      </w:r>
      <w:r>
        <w:rPr>
          <w:rFonts w:ascii="Calibri" w:hAnsi="Calibri"/>
        </w:rPr>
        <w:t xml:space="preserve"> Resilient individuals possess an unwavering belief in their abilities, a relentless determination to overcome obstacles, and an unwavering optimism that fuels their pursuit of flourishing</w:t>
      </w:r>
      <w:r w:rsidR="00E35B32">
        <w:rPr>
          <w:rFonts w:ascii="Calibri" w:hAnsi="Calibri"/>
        </w:rPr>
        <w:t>.</w:t>
      </w:r>
      <w:r>
        <w:rPr>
          <w:rFonts w:ascii="Calibri" w:hAnsi="Calibri"/>
        </w:rPr>
        <w:t xml:space="preserve"> Resilience manifests itself across diverse fields of study, from science and art to politics and beyond, inspiring us to persevere, adapt, and ultimately forge a path towards greatness</w:t>
      </w:r>
      <w:r w:rsidR="00E35B32">
        <w:rPr>
          <w:rFonts w:ascii="Calibri" w:hAnsi="Calibri"/>
        </w:rPr>
        <w:t>.</w:t>
      </w:r>
      <w:r>
        <w:rPr>
          <w:rFonts w:ascii="Calibri" w:hAnsi="Calibri"/>
        </w:rPr>
        <w:t xml:space="preserve"> Amid life's tempests, resilience stands as our guiding star, illuminating the path towards personal evolution and empowering us to emerge stronger from the crucible of adversity</w:t>
      </w:r>
      <w:r w:rsidR="00E35B32">
        <w:rPr>
          <w:rFonts w:ascii="Calibri" w:hAnsi="Calibri"/>
        </w:rPr>
        <w:t>.</w:t>
      </w:r>
    </w:p>
    <w:sectPr w:rsidR="005014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3944464">
    <w:abstractNumId w:val="8"/>
  </w:num>
  <w:num w:numId="2" w16cid:durableId="2094158515">
    <w:abstractNumId w:val="6"/>
  </w:num>
  <w:num w:numId="3" w16cid:durableId="1708603856">
    <w:abstractNumId w:val="5"/>
  </w:num>
  <w:num w:numId="4" w16cid:durableId="775519579">
    <w:abstractNumId w:val="4"/>
  </w:num>
  <w:num w:numId="5" w16cid:durableId="583957605">
    <w:abstractNumId w:val="7"/>
  </w:num>
  <w:num w:numId="6" w16cid:durableId="1097093723">
    <w:abstractNumId w:val="3"/>
  </w:num>
  <w:num w:numId="7" w16cid:durableId="2102676116">
    <w:abstractNumId w:val="2"/>
  </w:num>
  <w:num w:numId="8" w16cid:durableId="34351343">
    <w:abstractNumId w:val="1"/>
  </w:num>
  <w:num w:numId="9" w16cid:durableId="138097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4EB"/>
    <w:rsid w:val="007F5FBD"/>
    <w:rsid w:val="00AA1D8D"/>
    <w:rsid w:val="00B47730"/>
    <w:rsid w:val="00CB0664"/>
    <w:rsid w:val="00E35B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