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1F87" w:rsidRDefault="00701106">
      <w:pPr>
        <w:jc w:val="center"/>
      </w:pPr>
      <w:r>
        <w:rPr>
          <w:rFonts w:ascii="Calibri" w:hAnsi="Calibri"/>
          <w:sz w:val="44"/>
        </w:rPr>
        <w:t>Quantum Computing: Dawn of a New Era</w:t>
      </w:r>
    </w:p>
    <w:p w:rsidR="003F1F87" w:rsidRDefault="00701106">
      <w:pPr>
        <w:pStyle w:val="NoSpacing"/>
        <w:jc w:val="center"/>
      </w:pPr>
      <w:r>
        <w:rPr>
          <w:rFonts w:ascii="Calibri" w:hAnsi="Calibri"/>
          <w:sz w:val="36"/>
        </w:rPr>
        <w:t>Dr</w:t>
      </w:r>
      <w:r w:rsidR="00FD2A8D">
        <w:rPr>
          <w:rFonts w:ascii="Calibri" w:hAnsi="Calibri"/>
          <w:sz w:val="36"/>
        </w:rPr>
        <w:t>.</w:t>
      </w:r>
      <w:r>
        <w:rPr>
          <w:rFonts w:ascii="Calibri" w:hAnsi="Calibri"/>
          <w:sz w:val="36"/>
        </w:rPr>
        <w:t xml:space="preserve"> Isabella Carter</w:t>
      </w:r>
    </w:p>
    <w:p w:rsidR="003F1F87" w:rsidRDefault="00701106">
      <w:pPr>
        <w:jc w:val="center"/>
      </w:pPr>
      <w:r>
        <w:rPr>
          <w:rFonts w:ascii="Calibri" w:hAnsi="Calibri"/>
          <w:sz w:val="32"/>
        </w:rPr>
        <w:t>bella</w:t>
      </w:r>
      <w:r w:rsidR="00FD2A8D">
        <w:rPr>
          <w:rFonts w:ascii="Calibri" w:hAnsi="Calibri"/>
          <w:sz w:val="32"/>
        </w:rPr>
        <w:t>.</w:t>
      </w:r>
      <w:r>
        <w:rPr>
          <w:rFonts w:ascii="Calibri" w:hAnsi="Calibri"/>
          <w:sz w:val="32"/>
        </w:rPr>
        <w:t>carter@quantum</w:t>
      </w:r>
      <w:r w:rsidR="00FD2A8D">
        <w:rPr>
          <w:rFonts w:ascii="Calibri" w:hAnsi="Calibri"/>
          <w:sz w:val="32"/>
        </w:rPr>
        <w:t>.</w:t>
      </w:r>
      <w:r>
        <w:rPr>
          <w:rFonts w:ascii="Calibri" w:hAnsi="Calibri"/>
          <w:sz w:val="32"/>
        </w:rPr>
        <w:t>com</w:t>
      </w:r>
    </w:p>
    <w:p w:rsidR="003F1F87" w:rsidRDefault="003F1F87"/>
    <w:p w:rsidR="003F1F87" w:rsidRDefault="00701106">
      <w:r>
        <w:rPr>
          <w:rFonts w:ascii="Calibri" w:hAnsi="Calibri"/>
          <w:sz w:val="24"/>
        </w:rPr>
        <w:t>In the annals of scientific discovery, the quest for harnessing quantum mechanics for computational prowess has unveiled a fascinating new frontier</w:t>
      </w:r>
      <w:r w:rsidR="00FD2A8D">
        <w:rPr>
          <w:rFonts w:ascii="Calibri" w:hAnsi="Calibri"/>
          <w:sz w:val="24"/>
        </w:rPr>
        <w:t>.</w:t>
      </w:r>
      <w:r>
        <w:rPr>
          <w:rFonts w:ascii="Calibri" w:hAnsi="Calibri"/>
          <w:sz w:val="24"/>
        </w:rPr>
        <w:t xml:space="preserve"> Quantum computing, once a theoretical construct, is poised to revolutionize diverse fields, ranging from cryptography to drug discovery</w:t>
      </w:r>
      <w:r w:rsidR="00FD2A8D">
        <w:rPr>
          <w:rFonts w:ascii="Calibri" w:hAnsi="Calibri"/>
          <w:sz w:val="24"/>
        </w:rPr>
        <w:t>.</w:t>
      </w:r>
      <w:r>
        <w:rPr>
          <w:rFonts w:ascii="Calibri" w:hAnsi="Calibri"/>
          <w:sz w:val="24"/>
        </w:rPr>
        <w:t xml:space="preserve"> Rooted in the enigmatic principles of quantum mechanics, this transformative technology promises unparalleled computational power, capable of tackling problems intractable by conventional computers</w:t>
      </w:r>
      <w:r w:rsidR="00FD2A8D">
        <w:rPr>
          <w:rFonts w:ascii="Calibri" w:hAnsi="Calibri"/>
          <w:sz w:val="24"/>
        </w:rPr>
        <w:t>.</w:t>
      </w:r>
      <w:r>
        <w:rPr>
          <w:rFonts w:ascii="Calibri" w:hAnsi="Calibri"/>
          <w:sz w:val="24"/>
        </w:rPr>
        <w:br/>
      </w:r>
      <w:r>
        <w:rPr>
          <w:rFonts w:ascii="Calibri" w:hAnsi="Calibri"/>
          <w:sz w:val="24"/>
        </w:rPr>
        <w:br/>
        <w:t>Delving into the realm of quantum mechanics, we encounter particles that exhibit baffling behaviors, defying classical intuition</w:t>
      </w:r>
      <w:r w:rsidR="00FD2A8D">
        <w:rPr>
          <w:rFonts w:ascii="Calibri" w:hAnsi="Calibri"/>
          <w:sz w:val="24"/>
        </w:rPr>
        <w:t>.</w:t>
      </w:r>
      <w:r>
        <w:rPr>
          <w:rFonts w:ascii="Calibri" w:hAnsi="Calibri"/>
          <w:sz w:val="24"/>
        </w:rPr>
        <w:t xml:space="preserve"> Quantum entanglement, a defining characteristic, enables particles to maintain instantaneous correlations regardless of the distance separating them</w:t>
      </w:r>
      <w:r w:rsidR="00FD2A8D">
        <w:rPr>
          <w:rFonts w:ascii="Calibri" w:hAnsi="Calibri"/>
          <w:sz w:val="24"/>
        </w:rPr>
        <w:t>.</w:t>
      </w:r>
      <w:r>
        <w:rPr>
          <w:rFonts w:ascii="Calibri" w:hAnsi="Calibri"/>
          <w:sz w:val="24"/>
        </w:rPr>
        <w:t xml:space="preserve"> This remarkable phenomenon underpins the very essence of quantum computation, where qubits, the quantum analogs of classical bits, can exist in superposition states, simultaneously representing multiple values</w:t>
      </w:r>
      <w:r w:rsidR="00FD2A8D">
        <w:rPr>
          <w:rFonts w:ascii="Calibri" w:hAnsi="Calibri"/>
          <w:sz w:val="24"/>
        </w:rPr>
        <w:t>.</w:t>
      </w:r>
      <w:r>
        <w:rPr>
          <w:rFonts w:ascii="Calibri" w:hAnsi="Calibri"/>
          <w:sz w:val="24"/>
        </w:rPr>
        <w:t xml:space="preserve"> This inherent property unlocks the door to exponential speedup in processing and provides a foundation for novel algorithms capable of solving previously unsolvable problems</w:t>
      </w:r>
      <w:r w:rsidR="00FD2A8D">
        <w:rPr>
          <w:rFonts w:ascii="Calibri" w:hAnsi="Calibri"/>
          <w:sz w:val="24"/>
        </w:rPr>
        <w:t>.</w:t>
      </w:r>
      <w:r>
        <w:rPr>
          <w:rFonts w:ascii="Calibri" w:hAnsi="Calibri"/>
          <w:sz w:val="24"/>
        </w:rPr>
        <w:br/>
      </w:r>
      <w:r>
        <w:rPr>
          <w:rFonts w:ascii="Calibri" w:hAnsi="Calibri"/>
          <w:sz w:val="24"/>
        </w:rPr>
        <w:br/>
        <w:t>The advent of quantum computing holds immense promise for diverse industries</w:t>
      </w:r>
      <w:r w:rsidR="00FD2A8D">
        <w:rPr>
          <w:rFonts w:ascii="Calibri" w:hAnsi="Calibri"/>
          <w:sz w:val="24"/>
        </w:rPr>
        <w:t>.</w:t>
      </w:r>
      <w:r>
        <w:rPr>
          <w:rFonts w:ascii="Calibri" w:hAnsi="Calibri"/>
          <w:sz w:val="24"/>
        </w:rPr>
        <w:t xml:space="preserve"> Its capacity for simulating complex molecular structures promises to accelerate drug discovery, leading to faster and more effective treatments</w:t>
      </w:r>
      <w:r w:rsidR="00FD2A8D">
        <w:rPr>
          <w:rFonts w:ascii="Calibri" w:hAnsi="Calibri"/>
          <w:sz w:val="24"/>
        </w:rPr>
        <w:t>.</w:t>
      </w:r>
      <w:r>
        <w:rPr>
          <w:rFonts w:ascii="Calibri" w:hAnsi="Calibri"/>
          <w:sz w:val="24"/>
        </w:rPr>
        <w:t xml:space="preserve"> By unraveling the intricate dynamics of materials, quantum computation can lead to the design of novel materials with tailored properties, revolutionizing industries from energy to electronics</w:t>
      </w:r>
      <w:r w:rsidR="00FD2A8D">
        <w:rPr>
          <w:rFonts w:ascii="Calibri" w:hAnsi="Calibri"/>
          <w:sz w:val="24"/>
        </w:rPr>
        <w:t>.</w:t>
      </w:r>
      <w:r>
        <w:rPr>
          <w:rFonts w:ascii="Calibri" w:hAnsi="Calibri"/>
          <w:sz w:val="24"/>
        </w:rPr>
        <w:t xml:space="preserve"> Furthermore, the advent of quantum cryptography promises unbreakable encryption techniques, ensuring the secure transmission of sensitive information in a world increasingly plagued by cyber threats</w:t>
      </w:r>
      <w:r w:rsidR="00FD2A8D">
        <w:rPr>
          <w:rFonts w:ascii="Calibri" w:hAnsi="Calibri"/>
          <w:sz w:val="24"/>
        </w:rPr>
        <w:t>.</w:t>
      </w:r>
    </w:p>
    <w:p w:rsidR="003F1F87" w:rsidRDefault="00701106">
      <w:r>
        <w:rPr>
          <w:rFonts w:ascii="Calibri" w:hAnsi="Calibri"/>
          <w:sz w:val="28"/>
        </w:rPr>
        <w:t>Summary</w:t>
      </w:r>
    </w:p>
    <w:p w:rsidR="003F1F87" w:rsidRDefault="00701106">
      <w:r>
        <w:rPr>
          <w:rFonts w:ascii="Calibri" w:hAnsi="Calibri"/>
        </w:rPr>
        <w:t>Quantum computing, drawing inspiration from the enigmatic realm of quantum mechanics, is poised to usher in a transformative era in computation</w:t>
      </w:r>
      <w:r w:rsidR="00FD2A8D">
        <w:rPr>
          <w:rFonts w:ascii="Calibri" w:hAnsi="Calibri"/>
        </w:rPr>
        <w:t>.</w:t>
      </w:r>
      <w:r>
        <w:rPr>
          <w:rFonts w:ascii="Calibri" w:hAnsi="Calibri"/>
        </w:rPr>
        <w:t xml:space="preserve"> Rooted in the principles of superposition and entanglement, quantum computers possess the potential to tackle problems beyond the reach of conventional computers, opening up new frontiers in drug discovery, materials science, and cryptography</w:t>
      </w:r>
      <w:r w:rsidR="00FD2A8D">
        <w:rPr>
          <w:rFonts w:ascii="Calibri" w:hAnsi="Calibri"/>
        </w:rPr>
        <w:t>.</w:t>
      </w:r>
      <w:r>
        <w:rPr>
          <w:rFonts w:ascii="Calibri" w:hAnsi="Calibri"/>
        </w:rPr>
        <w:t xml:space="preserve"> While still in its nascent stages, the dawn of quantum computing promises to </w:t>
      </w:r>
      <w:r>
        <w:rPr>
          <w:rFonts w:ascii="Calibri" w:hAnsi="Calibri"/>
        </w:rPr>
        <w:lastRenderedPageBreak/>
        <w:t>reshape various industries and drive scientific progress in uncharted directions, redefining the very fabric of our technological landscape</w:t>
      </w:r>
      <w:r w:rsidR="00FD2A8D">
        <w:rPr>
          <w:rFonts w:ascii="Calibri" w:hAnsi="Calibri"/>
        </w:rPr>
        <w:t>.</w:t>
      </w:r>
    </w:p>
    <w:sectPr w:rsidR="003F1F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4226113">
    <w:abstractNumId w:val="8"/>
  </w:num>
  <w:num w:numId="2" w16cid:durableId="686954150">
    <w:abstractNumId w:val="6"/>
  </w:num>
  <w:num w:numId="3" w16cid:durableId="574827777">
    <w:abstractNumId w:val="5"/>
  </w:num>
  <w:num w:numId="4" w16cid:durableId="291181633">
    <w:abstractNumId w:val="4"/>
  </w:num>
  <w:num w:numId="5" w16cid:durableId="959530060">
    <w:abstractNumId w:val="7"/>
  </w:num>
  <w:num w:numId="6" w16cid:durableId="1910579022">
    <w:abstractNumId w:val="3"/>
  </w:num>
  <w:num w:numId="7" w16cid:durableId="861671235">
    <w:abstractNumId w:val="2"/>
  </w:num>
  <w:num w:numId="8" w16cid:durableId="1821921217">
    <w:abstractNumId w:val="1"/>
  </w:num>
  <w:num w:numId="9" w16cid:durableId="1333751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1F87"/>
    <w:rsid w:val="00701106"/>
    <w:rsid w:val="00AA1D8D"/>
    <w:rsid w:val="00B47730"/>
    <w:rsid w:val="00CB0664"/>
    <w:rsid w:val="00FC693F"/>
    <w:rsid w:val="00FD2A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