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24D6" w:rsidRDefault="00E3332D">
      <w:pPr>
        <w:jc w:val="center"/>
      </w:pPr>
      <w:r>
        <w:rPr>
          <w:rFonts w:ascii="Calibri" w:hAnsi="Calibri"/>
          <w:sz w:val="44"/>
        </w:rPr>
        <w:t>Celestial Symphony: The Music of the Spheres</w:t>
      </w:r>
    </w:p>
    <w:p w:rsidR="005D24D6" w:rsidRDefault="00E3332D">
      <w:pPr>
        <w:pStyle w:val="NoSpacing"/>
        <w:jc w:val="center"/>
      </w:pPr>
      <w:r>
        <w:rPr>
          <w:rFonts w:ascii="Calibri" w:hAnsi="Calibri"/>
          <w:sz w:val="36"/>
        </w:rPr>
        <w:t>Abira Dasgupta</w:t>
      </w:r>
    </w:p>
    <w:p w:rsidR="005D24D6" w:rsidRDefault="00E3332D">
      <w:pPr>
        <w:jc w:val="center"/>
      </w:pPr>
      <w:r>
        <w:rPr>
          <w:rFonts w:ascii="Calibri" w:hAnsi="Calibri"/>
          <w:sz w:val="32"/>
        </w:rPr>
        <w:t>abira</w:t>
      </w:r>
      <w:r w:rsidR="0000345B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dasgupta@xyzmail</w:t>
      </w:r>
      <w:r w:rsidR="0000345B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5D24D6" w:rsidRDefault="005D24D6"/>
    <w:p w:rsidR="005D24D6" w:rsidRDefault="00E3332D">
      <w:r>
        <w:rPr>
          <w:rFonts w:ascii="Calibri" w:hAnsi="Calibri"/>
          <w:sz w:val="24"/>
        </w:rPr>
        <w:t>In the vast expanse of the cosmos, where celestial bodies dance in harmony, lies a symphony of cosmic proportions</w:t>
      </w:r>
      <w:r w:rsidR="0000345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resonant vibrations of orbiting planets to the swirling vortex of stellar compositions, the universe hums with a celestial melody, unheard by human ears yet profound in its cosmic significance</w:t>
      </w:r>
      <w:r w:rsidR="0000345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symphony of spheres, as envisioned by ancient philosophers and modern-day physicists alike, unravels a tapestry of interconnectedness that binds the cosmos together</w:t>
      </w:r>
      <w:r w:rsidR="0000345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the placid chambers of the night sky, the silent ballet of celestial bodies unfolds, guided by the maestro of gravity</w:t>
      </w:r>
      <w:r w:rsidR="0000345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Planets, like nimble dancers, waltz around their stellar partners, each step tracing an elliptical orbit</w:t>
      </w:r>
      <w:r w:rsidR="0000345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celestial bodies gravitate towards one another, they exert a subtle influence on each other's motion, causing resonances and harmonies that ripple through the vastness of space</w:t>
      </w:r>
      <w:r w:rsidR="0000345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Venturing beyond our solar system, the symphony of spheres takes on a grander scale</w:t>
      </w:r>
      <w:r w:rsidR="0000345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Within the swirling maelstrom of stars that form galaxies, astronomers have detected a celestial choir of synchronized celestial rhythms</w:t>
      </w:r>
      <w:r w:rsidR="0000345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Massive black holes, at the hearts of these galaxies, conduct this cosmic symphony, their immense gravitational pull orchestrating the ballet of stars, gas, and cosmic dust</w:t>
      </w:r>
      <w:r w:rsidR="0000345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Each galaxy, with its own unique composition and history, contributes a distinct melody to the cosmic harmony</w:t>
      </w:r>
      <w:r w:rsidR="0000345B">
        <w:rPr>
          <w:rFonts w:ascii="Calibri" w:hAnsi="Calibri"/>
          <w:sz w:val="24"/>
        </w:rPr>
        <w:t>.</w:t>
      </w:r>
    </w:p>
    <w:p w:rsidR="005D24D6" w:rsidRDefault="00E3332D">
      <w:r>
        <w:rPr>
          <w:rFonts w:ascii="Calibri" w:hAnsi="Calibri"/>
          <w:sz w:val="28"/>
        </w:rPr>
        <w:t>Summary</w:t>
      </w:r>
    </w:p>
    <w:p w:rsidR="005D24D6" w:rsidRDefault="00E3332D">
      <w:r>
        <w:rPr>
          <w:rFonts w:ascii="Calibri" w:hAnsi="Calibri"/>
        </w:rPr>
        <w:t>The celestial symphony, a symphony unheard by physical ears yet profound in its cosmic resonance, reveals the interconnectedness of the universe</w:t>
      </w:r>
      <w:r w:rsidR="0000345B">
        <w:rPr>
          <w:rFonts w:ascii="Calibri" w:hAnsi="Calibri"/>
        </w:rPr>
        <w:t>.</w:t>
      </w:r>
      <w:r>
        <w:rPr>
          <w:rFonts w:ascii="Calibri" w:hAnsi="Calibri"/>
        </w:rPr>
        <w:t xml:space="preserve"> From the rhythmic dance of planets within our solar system to the synchronized rhythms of galaxies across the vast expanse, the cosmos sings a song of harmony, unity, and boundless wonders</w:t>
      </w:r>
      <w:r w:rsidR="0000345B">
        <w:rPr>
          <w:rFonts w:ascii="Calibri" w:hAnsi="Calibri"/>
        </w:rPr>
        <w:t>.</w:t>
      </w:r>
      <w:r>
        <w:rPr>
          <w:rFonts w:ascii="Calibri" w:hAnsi="Calibri"/>
        </w:rPr>
        <w:t xml:space="preserve"> This celestial symphony not only captivates the imagination but also inspires profound insights into the nature of the universe and our place within it</w:t>
      </w:r>
      <w:r w:rsidR="0000345B">
        <w:rPr>
          <w:rFonts w:ascii="Calibri" w:hAnsi="Calibri"/>
        </w:rPr>
        <w:t>.</w:t>
      </w:r>
    </w:p>
    <w:sectPr w:rsidR="005D24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7800958">
    <w:abstractNumId w:val="8"/>
  </w:num>
  <w:num w:numId="2" w16cid:durableId="1272007607">
    <w:abstractNumId w:val="6"/>
  </w:num>
  <w:num w:numId="3" w16cid:durableId="1420784492">
    <w:abstractNumId w:val="5"/>
  </w:num>
  <w:num w:numId="4" w16cid:durableId="1558934513">
    <w:abstractNumId w:val="4"/>
  </w:num>
  <w:num w:numId="5" w16cid:durableId="530649148">
    <w:abstractNumId w:val="7"/>
  </w:num>
  <w:num w:numId="6" w16cid:durableId="427697488">
    <w:abstractNumId w:val="3"/>
  </w:num>
  <w:num w:numId="7" w16cid:durableId="1474567674">
    <w:abstractNumId w:val="2"/>
  </w:num>
  <w:num w:numId="8" w16cid:durableId="396362270">
    <w:abstractNumId w:val="1"/>
  </w:num>
  <w:num w:numId="9" w16cid:durableId="911887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345B"/>
    <w:rsid w:val="00034616"/>
    <w:rsid w:val="0006063C"/>
    <w:rsid w:val="0015074B"/>
    <w:rsid w:val="0029639D"/>
    <w:rsid w:val="00326F90"/>
    <w:rsid w:val="005D24D6"/>
    <w:rsid w:val="00AA1D8D"/>
    <w:rsid w:val="00B47730"/>
    <w:rsid w:val="00CB0664"/>
    <w:rsid w:val="00E3332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2024-01-10T04:00:00Z</dcterms:modified>
  <cp:category/>
</cp:coreProperties>
</file>