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A5F" w:rsidRDefault="00C702E5">
      <w:pPr>
        <w:jc w:val="center"/>
      </w:pPr>
      <w:r>
        <w:rPr>
          <w:rFonts w:ascii="Calibri" w:hAnsi="Calibri"/>
          <w:sz w:val="44"/>
        </w:rPr>
        <w:t>Delving into Quantum Entanglement: Unveiling the Mysterious Dance of Particles</w:t>
      </w:r>
    </w:p>
    <w:p w:rsidR="00794A5F" w:rsidRDefault="00C702E5">
      <w:pPr>
        <w:pStyle w:val="NoSpacing"/>
        <w:jc w:val="center"/>
      </w:pPr>
      <w:r>
        <w:rPr>
          <w:rFonts w:ascii="Calibri" w:hAnsi="Calibri"/>
          <w:sz w:val="36"/>
        </w:rPr>
        <w:t>Dr</w:t>
      </w:r>
      <w:r w:rsidR="00117E10">
        <w:rPr>
          <w:rFonts w:ascii="Calibri" w:hAnsi="Calibri"/>
          <w:sz w:val="36"/>
        </w:rPr>
        <w:t>.</w:t>
      </w:r>
      <w:r>
        <w:rPr>
          <w:rFonts w:ascii="Calibri" w:hAnsi="Calibri"/>
          <w:sz w:val="36"/>
        </w:rPr>
        <w:t xml:space="preserve"> Adeline Carter</w:t>
      </w:r>
    </w:p>
    <w:p w:rsidR="00794A5F" w:rsidRDefault="00C702E5">
      <w:pPr>
        <w:jc w:val="center"/>
      </w:pPr>
      <w:r>
        <w:rPr>
          <w:rFonts w:ascii="Calibri" w:hAnsi="Calibri"/>
          <w:sz w:val="32"/>
        </w:rPr>
        <w:t>adeline</w:t>
      </w:r>
      <w:r w:rsidR="00117E10">
        <w:rPr>
          <w:rFonts w:ascii="Calibri" w:hAnsi="Calibri"/>
          <w:sz w:val="32"/>
        </w:rPr>
        <w:t>.</w:t>
      </w:r>
      <w:r>
        <w:rPr>
          <w:rFonts w:ascii="Calibri" w:hAnsi="Calibri"/>
          <w:sz w:val="32"/>
        </w:rPr>
        <w:t>carter@quantum-frontiers</w:t>
      </w:r>
      <w:r w:rsidR="00117E10">
        <w:rPr>
          <w:rFonts w:ascii="Calibri" w:hAnsi="Calibri"/>
          <w:sz w:val="32"/>
        </w:rPr>
        <w:t>.</w:t>
      </w:r>
      <w:r>
        <w:rPr>
          <w:rFonts w:ascii="Calibri" w:hAnsi="Calibri"/>
          <w:sz w:val="32"/>
        </w:rPr>
        <w:t>org</w:t>
      </w:r>
    </w:p>
    <w:p w:rsidR="00794A5F" w:rsidRDefault="00794A5F"/>
    <w:p w:rsidR="00794A5F" w:rsidRDefault="00C702E5">
      <w:r>
        <w:rPr>
          <w:rFonts w:ascii="Calibri" w:hAnsi="Calibri"/>
          <w:sz w:val="24"/>
        </w:rPr>
        <w:t>In the realm of physics, quantum entanglement stands as a perplexing phenomenon that continues to challenge our understanding of reality</w:t>
      </w:r>
      <w:r w:rsidR="00117E10">
        <w:rPr>
          <w:rFonts w:ascii="Calibri" w:hAnsi="Calibri"/>
          <w:sz w:val="24"/>
        </w:rPr>
        <w:t>.</w:t>
      </w:r>
      <w:r>
        <w:rPr>
          <w:rFonts w:ascii="Calibri" w:hAnsi="Calibri"/>
          <w:sz w:val="24"/>
        </w:rPr>
        <w:t xml:space="preserve"> It is a non-local correlation between two or more particles, wherein the state of one particle becomes instantaneously affected by the state of another, no matter the distance separating them</w:t>
      </w:r>
      <w:r w:rsidR="00117E10">
        <w:rPr>
          <w:rFonts w:ascii="Calibri" w:hAnsi="Calibri"/>
          <w:sz w:val="24"/>
        </w:rPr>
        <w:t>.</w:t>
      </w:r>
      <w:r>
        <w:rPr>
          <w:rFonts w:ascii="Calibri" w:hAnsi="Calibri"/>
          <w:sz w:val="24"/>
        </w:rPr>
        <w:t xml:space="preserve"> This entanglement, a fundamental aspect of quantum mechanics, has captivated scientists, opening up new avenues of exploration in fundamental physics and information technology</w:t>
      </w:r>
      <w:r w:rsidR="00117E10">
        <w:rPr>
          <w:rFonts w:ascii="Calibri" w:hAnsi="Calibri"/>
          <w:sz w:val="24"/>
        </w:rPr>
        <w:t>.</w:t>
      </w:r>
      <w:r>
        <w:rPr>
          <w:rFonts w:ascii="Calibri" w:hAnsi="Calibri"/>
          <w:sz w:val="24"/>
        </w:rPr>
        <w:br/>
      </w:r>
      <w:r>
        <w:rPr>
          <w:rFonts w:ascii="Calibri" w:hAnsi="Calibri"/>
          <w:sz w:val="24"/>
        </w:rPr>
        <w:br/>
        <w:t>Quantum entanglement defies our classical understanding of locality and causality</w:t>
      </w:r>
      <w:r w:rsidR="00117E10">
        <w:rPr>
          <w:rFonts w:ascii="Calibri" w:hAnsi="Calibri"/>
          <w:sz w:val="24"/>
        </w:rPr>
        <w:t>.</w:t>
      </w:r>
      <w:r>
        <w:rPr>
          <w:rFonts w:ascii="Calibri" w:hAnsi="Calibri"/>
          <w:sz w:val="24"/>
        </w:rPr>
        <w:t xml:space="preserve"> In this intricate dance of particles, the properties of one particle, such as polarization or spin, become instantly and inextricably linked to those of its entangled partner, regardless of the vast distances that may separate them</w:t>
      </w:r>
      <w:r w:rsidR="00117E10">
        <w:rPr>
          <w:rFonts w:ascii="Calibri" w:hAnsi="Calibri"/>
          <w:sz w:val="24"/>
        </w:rPr>
        <w:t>.</w:t>
      </w:r>
      <w:r>
        <w:rPr>
          <w:rFonts w:ascii="Calibri" w:hAnsi="Calibri"/>
          <w:sz w:val="24"/>
        </w:rPr>
        <w:t xml:space="preserve"> This non-local connection has profound implications for our understanding of the universe and calls into question our deeply held assumptions about the nature of reality</w:t>
      </w:r>
      <w:r w:rsidR="00117E10">
        <w:rPr>
          <w:rFonts w:ascii="Calibri" w:hAnsi="Calibri"/>
          <w:sz w:val="24"/>
        </w:rPr>
        <w:t>.</w:t>
      </w:r>
      <w:r>
        <w:rPr>
          <w:rFonts w:ascii="Calibri" w:hAnsi="Calibri"/>
          <w:sz w:val="24"/>
        </w:rPr>
        <w:br/>
      </w:r>
      <w:r>
        <w:rPr>
          <w:rFonts w:ascii="Calibri" w:hAnsi="Calibri"/>
          <w:sz w:val="24"/>
        </w:rPr>
        <w:br/>
        <w:t>The potential applications of quantum entanglement are equally intriguing and hold immense promise for technological advancements</w:t>
      </w:r>
      <w:r w:rsidR="00117E10">
        <w:rPr>
          <w:rFonts w:ascii="Calibri" w:hAnsi="Calibri"/>
          <w:sz w:val="24"/>
        </w:rPr>
        <w:t>.</w:t>
      </w:r>
      <w:r>
        <w:rPr>
          <w:rFonts w:ascii="Calibri" w:hAnsi="Calibri"/>
          <w:sz w:val="24"/>
        </w:rPr>
        <w:t xml:space="preserve"> This phenomenon could revolutionize communication, computation, and sensing technologies</w:t>
      </w:r>
      <w:r w:rsidR="00117E10">
        <w:rPr>
          <w:rFonts w:ascii="Calibri" w:hAnsi="Calibri"/>
          <w:sz w:val="24"/>
        </w:rPr>
        <w:t>.</w:t>
      </w:r>
      <w:r>
        <w:rPr>
          <w:rFonts w:ascii="Calibri" w:hAnsi="Calibri"/>
          <w:sz w:val="24"/>
        </w:rPr>
        <w:t xml:space="preserve"> It offers the prospect of unbreakable encryption, exponential processing speeds through quantum computing, and unprecedented levels of precision in measurement and detection</w:t>
      </w:r>
      <w:r w:rsidR="00117E10">
        <w:rPr>
          <w:rFonts w:ascii="Calibri" w:hAnsi="Calibri"/>
          <w:sz w:val="24"/>
        </w:rPr>
        <w:t>.</w:t>
      </w:r>
      <w:r>
        <w:rPr>
          <w:rFonts w:ascii="Calibri" w:hAnsi="Calibri"/>
          <w:sz w:val="24"/>
        </w:rPr>
        <w:t xml:space="preserve"> The exploration of quantum entanglement and its implications is a testament to the boundless wonders of the universe and the limitless possibilities that lie within</w:t>
      </w:r>
      <w:r w:rsidR="00117E10">
        <w:rPr>
          <w:rFonts w:ascii="Calibri" w:hAnsi="Calibri"/>
          <w:sz w:val="24"/>
        </w:rPr>
        <w:t>.</w:t>
      </w:r>
    </w:p>
    <w:p w:rsidR="00794A5F" w:rsidRDefault="00C702E5">
      <w:r>
        <w:rPr>
          <w:rFonts w:ascii="Calibri" w:hAnsi="Calibri"/>
          <w:sz w:val="28"/>
        </w:rPr>
        <w:t>Summary</w:t>
      </w:r>
    </w:p>
    <w:p w:rsidR="00794A5F" w:rsidRDefault="00C702E5">
      <w:r>
        <w:rPr>
          <w:rFonts w:ascii="Calibri" w:hAnsi="Calibri"/>
        </w:rPr>
        <w:t>Delving into the realm of quantum entanglement, we have explored the fascinating and intricate correlations between particles, their non-local connections, and their potential to transform various fields</w:t>
      </w:r>
      <w:r w:rsidR="00117E10">
        <w:rPr>
          <w:rFonts w:ascii="Calibri" w:hAnsi="Calibri"/>
        </w:rPr>
        <w:t>.</w:t>
      </w:r>
      <w:r>
        <w:rPr>
          <w:rFonts w:ascii="Calibri" w:hAnsi="Calibri"/>
        </w:rPr>
        <w:t xml:space="preserve"> This perplexing phenomenon challenges our understanding of reality and opens up avenues for revolutionary technological advancements</w:t>
      </w:r>
      <w:r w:rsidR="00117E10">
        <w:rPr>
          <w:rFonts w:ascii="Calibri" w:hAnsi="Calibri"/>
        </w:rPr>
        <w:t>.</w:t>
      </w:r>
      <w:r>
        <w:rPr>
          <w:rFonts w:ascii="Calibri" w:hAnsi="Calibri"/>
        </w:rPr>
        <w:t xml:space="preserve"> As we continue to unravel the mysteries of quantum entanglement, we may gain profound insights into the fundamental </w:t>
      </w:r>
      <w:r>
        <w:rPr>
          <w:rFonts w:ascii="Calibri" w:hAnsi="Calibri"/>
        </w:rPr>
        <w:lastRenderedPageBreak/>
        <w:t>nature of the universe and harness its immense power to shape the future of science, technology, and human understanding</w:t>
      </w:r>
      <w:r w:rsidR="00117E10">
        <w:rPr>
          <w:rFonts w:ascii="Calibri" w:hAnsi="Calibri"/>
        </w:rPr>
        <w:t>.</w:t>
      </w:r>
    </w:p>
    <w:sectPr w:rsidR="00794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158485">
    <w:abstractNumId w:val="8"/>
  </w:num>
  <w:num w:numId="2" w16cid:durableId="1854611628">
    <w:abstractNumId w:val="6"/>
  </w:num>
  <w:num w:numId="3" w16cid:durableId="1798139664">
    <w:abstractNumId w:val="5"/>
  </w:num>
  <w:num w:numId="4" w16cid:durableId="1847937604">
    <w:abstractNumId w:val="4"/>
  </w:num>
  <w:num w:numId="5" w16cid:durableId="2099280363">
    <w:abstractNumId w:val="7"/>
  </w:num>
  <w:num w:numId="6" w16cid:durableId="1047026728">
    <w:abstractNumId w:val="3"/>
  </w:num>
  <w:num w:numId="7" w16cid:durableId="1994066450">
    <w:abstractNumId w:val="2"/>
  </w:num>
  <w:num w:numId="8" w16cid:durableId="1575703768">
    <w:abstractNumId w:val="1"/>
  </w:num>
  <w:num w:numId="9" w16cid:durableId="55358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E10"/>
    <w:rsid w:val="0015074B"/>
    <w:rsid w:val="0029639D"/>
    <w:rsid w:val="00326F90"/>
    <w:rsid w:val="00794A5F"/>
    <w:rsid w:val="00AA1D8D"/>
    <w:rsid w:val="00B47730"/>
    <w:rsid w:val="00C702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