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3916" w:rsidRDefault="00BB7337">
      <w:pPr>
        <w:jc w:val="center"/>
      </w:pPr>
      <w:r>
        <w:rPr>
          <w:rFonts w:ascii="Calibri" w:hAnsi="Calibri"/>
          <w:sz w:val="44"/>
        </w:rPr>
        <w:t>Planetary Symphony: Harmonizing Nature's Majestic Dance</w:t>
      </w:r>
    </w:p>
    <w:p w:rsidR="00D33916" w:rsidRDefault="00BB7337">
      <w:pPr>
        <w:pStyle w:val="NoSpacing"/>
        <w:jc w:val="center"/>
      </w:pPr>
      <w:r>
        <w:rPr>
          <w:rFonts w:ascii="Calibri" w:hAnsi="Calibri"/>
          <w:sz w:val="36"/>
        </w:rPr>
        <w:t>Dr</w:t>
      </w:r>
      <w:r w:rsidR="00715A7E">
        <w:rPr>
          <w:rFonts w:ascii="Calibri" w:hAnsi="Calibri"/>
          <w:sz w:val="36"/>
        </w:rPr>
        <w:t>.</w:t>
      </w:r>
      <w:r>
        <w:rPr>
          <w:rFonts w:ascii="Calibri" w:hAnsi="Calibri"/>
          <w:sz w:val="36"/>
        </w:rPr>
        <w:t xml:space="preserve"> Brian Cox</w:t>
      </w:r>
    </w:p>
    <w:p w:rsidR="00D33916" w:rsidRDefault="00BB7337">
      <w:pPr>
        <w:jc w:val="center"/>
      </w:pPr>
      <w:r>
        <w:rPr>
          <w:rFonts w:ascii="Calibri" w:hAnsi="Calibri"/>
          <w:sz w:val="32"/>
        </w:rPr>
        <w:t>briancox@researchinstitute</w:t>
      </w:r>
      <w:r w:rsidR="00715A7E">
        <w:rPr>
          <w:rFonts w:ascii="Calibri" w:hAnsi="Calibri"/>
          <w:sz w:val="32"/>
        </w:rPr>
        <w:t>.</w:t>
      </w:r>
      <w:r>
        <w:rPr>
          <w:rFonts w:ascii="Calibri" w:hAnsi="Calibri"/>
          <w:sz w:val="32"/>
        </w:rPr>
        <w:t>edu</w:t>
      </w:r>
    </w:p>
    <w:p w:rsidR="00D33916" w:rsidRDefault="00D33916"/>
    <w:p w:rsidR="00D33916" w:rsidRDefault="00BB7337">
      <w:r>
        <w:rPr>
          <w:rFonts w:ascii="Calibri" w:hAnsi="Calibri"/>
          <w:sz w:val="24"/>
        </w:rPr>
        <w:t>In the grand expanse of the cosmos, a symphony of celestial bodies pirouette in a harmonious dance, captivating our imaginations and sparking scientific inquiry</w:t>
      </w:r>
      <w:r w:rsidR="00715A7E">
        <w:rPr>
          <w:rFonts w:ascii="Calibri" w:hAnsi="Calibri"/>
          <w:sz w:val="24"/>
        </w:rPr>
        <w:t>.</w:t>
      </w:r>
      <w:r>
        <w:rPr>
          <w:rFonts w:ascii="Calibri" w:hAnsi="Calibri"/>
          <w:sz w:val="24"/>
        </w:rPr>
        <w:t xml:space="preserve"> Planets, with their diverse compositions and dynamic interactions, hold secrets to our origins, the evolution of life, and the vastness of the universe</w:t>
      </w:r>
      <w:r w:rsidR="00715A7E">
        <w:rPr>
          <w:rFonts w:ascii="Calibri" w:hAnsi="Calibri"/>
          <w:sz w:val="24"/>
        </w:rPr>
        <w:t>.</w:t>
      </w:r>
      <w:r>
        <w:rPr>
          <w:rFonts w:ascii="Calibri" w:hAnsi="Calibri"/>
          <w:sz w:val="24"/>
        </w:rPr>
        <w:t xml:space="preserve"> This essay delves into the captivating realm of planetary science, exploring the intricate choreography of these celestial wonders and the profound implications of their existence</w:t>
      </w:r>
      <w:r w:rsidR="00715A7E">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As we gaze upon the celestial tapestry, awe-inspiring spectacles unfold before us--majestic gas giants adorned with swirling clouds, rocky worlds barren and forbidding, and enigmatic icy dwarf planets hinting at hidden mysteries</w:t>
      </w:r>
      <w:r w:rsidR="00715A7E">
        <w:rPr>
          <w:rFonts w:ascii="Calibri" w:hAnsi="Calibri"/>
          <w:sz w:val="24"/>
        </w:rPr>
        <w:t>.</w:t>
      </w:r>
      <w:r>
        <w:rPr>
          <w:rFonts w:ascii="Calibri" w:hAnsi="Calibri"/>
          <w:sz w:val="24"/>
        </w:rPr>
        <w:t xml:space="preserve"> Our understanding of these planetary systems has been revolutionized by diligent observation, clever experimentation, and the relentless pursuit of knowledge by dauntless scientists</w:t>
      </w:r>
      <w:r w:rsidR="00715A7E">
        <w:rPr>
          <w:rFonts w:ascii="Calibri" w:hAnsi="Calibri"/>
          <w:sz w:val="24"/>
        </w:rPr>
        <w:t>.</w:t>
      </w:r>
      <w:r>
        <w:rPr>
          <w:rFonts w:ascii="Calibri" w:hAnsi="Calibri"/>
          <w:sz w:val="24"/>
        </w:rPr>
        <w:t xml:space="preserve"> Each new discovery deepens our comprehension of the intricate interplay between celestial bodies, illuminating our place in the vast cosmic narrative</w:t>
      </w:r>
      <w:r w:rsidR="00715A7E">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The study of planets unveils not only their own mesmerizing characteristics but also tantalizing clues to the nature of life itself</w:t>
      </w:r>
      <w:r w:rsidR="00715A7E">
        <w:rPr>
          <w:rFonts w:ascii="Calibri" w:hAnsi="Calibri"/>
          <w:sz w:val="24"/>
        </w:rPr>
        <w:t>.</w:t>
      </w:r>
      <w:r>
        <w:rPr>
          <w:rFonts w:ascii="Calibri" w:hAnsi="Calibri"/>
          <w:sz w:val="24"/>
        </w:rPr>
        <w:t xml:space="preserve"> By examining the atmospheres, geology, and potential habitability of exoplanets--worlds beyond our solar system--scientists can infer the conditions necessary for life to thrive</w:t>
      </w:r>
      <w:r w:rsidR="00715A7E">
        <w:rPr>
          <w:rFonts w:ascii="Calibri" w:hAnsi="Calibri"/>
          <w:sz w:val="24"/>
        </w:rPr>
        <w:t>.</w:t>
      </w:r>
      <w:r>
        <w:rPr>
          <w:rFonts w:ascii="Calibri" w:hAnsi="Calibri"/>
          <w:sz w:val="24"/>
        </w:rPr>
        <w:t xml:space="preserve"> This pursuit of extraterrestrial life has ignited our imaginations and illuminated our own fragile existence within this cosmic expanse, propelling us forward with renewed vigor to unravel the mysteries that lie beyond Earth's embrace</w:t>
      </w:r>
      <w:r w:rsidR="00715A7E">
        <w:rPr>
          <w:rFonts w:ascii="Calibri" w:hAnsi="Calibri"/>
          <w:sz w:val="24"/>
        </w:rPr>
        <w:t>.</w:t>
      </w:r>
    </w:p>
    <w:p w:rsidR="00D33916" w:rsidRDefault="00BB7337">
      <w:r>
        <w:rPr>
          <w:rFonts w:ascii="Calibri" w:hAnsi="Calibri"/>
          <w:sz w:val="28"/>
        </w:rPr>
        <w:t>Summary</w:t>
      </w:r>
    </w:p>
    <w:p w:rsidR="00D33916" w:rsidRDefault="00BB7337">
      <w:r>
        <w:rPr>
          <w:rFonts w:ascii="Calibri" w:hAnsi="Calibri"/>
        </w:rPr>
        <w:lastRenderedPageBreak/>
        <w:t>Our exploration of the cosmos through the study of planets has painted a vivid portrait of a universe alive with wonder and complexity</w:t>
      </w:r>
      <w:r w:rsidR="00715A7E">
        <w:rPr>
          <w:rFonts w:ascii="Calibri" w:hAnsi="Calibri"/>
        </w:rPr>
        <w:t>.</w:t>
      </w:r>
      <w:r>
        <w:rPr>
          <w:rFonts w:ascii="Calibri" w:hAnsi="Calibri"/>
        </w:rPr>
        <w:t xml:space="preserve"> From the pulsating aurorae of Jupiter to the intricate rings of Saturn, each celestial body reveals clues to our origins and the nature of existence itself</w:t>
      </w:r>
      <w:r w:rsidR="00715A7E">
        <w:rPr>
          <w:rFonts w:ascii="Calibri" w:hAnsi="Calibri"/>
        </w:rPr>
        <w:t>.</w:t>
      </w:r>
      <w:r>
        <w:rPr>
          <w:rFonts w:ascii="Calibri" w:hAnsi="Calibri"/>
        </w:rPr>
        <w:t xml:space="preserve"> The study of planetary systems has expanded our understanding of the cosmos and sparked profound questions about life's prevalence and the vast tapestry of cosmic wonders waiting to be unraveled</w:t>
      </w:r>
      <w:r w:rsidR="00715A7E">
        <w:rPr>
          <w:rFonts w:ascii="Calibri" w:hAnsi="Calibri"/>
        </w:rPr>
        <w:t>.</w:t>
      </w:r>
    </w:p>
    <w:sectPr w:rsidR="00D339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3645012">
    <w:abstractNumId w:val="8"/>
  </w:num>
  <w:num w:numId="2" w16cid:durableId="309798363">
    <w:abstractNumId w:val="6"/>
  </w:num>
  <w:num w:numId="3" w16cid:durableId="156003286">
    <w:abstractNumId w:val="5"/>
  </w:num>
  <w:num w:numId="4" w16cid:durableId="159083929">
    <w:abstractNumId w:val="4"/>
  </w:num>
  <w:num w:numId="5" w16cid:durableId="1401978695">
    <w:abstractNumId w:val="7"/>
  </w:num>
  <w:num w:numId="6" w16cid:durableId="1911690007">
    <w:abstractNumId w:val="3"/>
  </w:num>
  <w:num w:numId="7" w16cid:durableId="145828167">
    <w:abstractNumId w:val="2"/>
  </w:num>
  <w:num w:numId="8" w16cid:durableId="1968121236">
    <w:abstractNumId w:val="1"/>
  </w:num>
  <w:num w:numId="9" w16cid:durableId="1473013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5A7E"/>
    <w:rsid w:val="00AA1D8D"/>
    <w:rsid w:val="00B47730"/>
    <w:rsid w:val="00BB7337"/>
    <w:rsid w:val="00CB0664"/>
    <w:rsid w:val="00D339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