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60C" w:rsidRDefault="002C08AD">
      <w:pPr>
        <w:jc w:val="center"/>
      </w:pPr>
      <w:r>
        <w:rPr>
          <w:rFonts w:ascii="Calibri" w:hAnsi="Calibri"/>
          <w:sz w:val="44"/>
        </w:rPr>
        <w:t>Unraveling the Labyrinthine Codex</w:t>
      </w:r>
    </w:p>
    <w:p w:rsidR="00DE560C" w:rsidRDefault="002C08AD">
      <w:pPr>
        <w:pStyle w:val="NoSpacing"/>
        <w:jc w:val="center"/>
      </w:pPr>
      <w:r>
        <w:rPr>
          <w:rFonts w:ascii="Calibri" w:hAnsi="Calibri"/>
          <w:sz w:val="36"/>
        </w:rPr>
        <w:t>Alex Jenkins</w:t>
      </w:r>
    </w:p>
    <w:p w:rsidR="00DE560C" w:rsidRDefault="002C08AD">
      <w:pPr>
        <w:jc w:val="center"/>
      </w:pPr>
      <w:r>
        <w:rPr>
          <w:rFonts w:ascii="Calibri" w:hAnsi="Calibri"/>
          <w:sz w:val="32"/>
        </w:rPr>
        <w:t>alex</w:t>
      </w:r>
      <w:r w:rsidR="00386186">
        <w:rPr>
          <w:rFonts w:ascii="Calibri" w:hAnsi="Calibri"/>
          <w:sz w:val="32"/>
        </w:rPr>
        <w:t>.</w:t>
      </w:r>
      <w:r>
        <w:rPr>
          <w:rFonts w:ascii="Calibri" w:hAnsi="Calibri"/>
          <w:sz w:val="32"/>
        </w:rPr>
        <w:t>jenkins@ai-quantum</w:t>
      </w:r>
      <w:r w:rsidR="00386186">
        <w:rPr>
          <w:rFonts w:ascii="Calibri" w:hAnsi="Calibri"/>
          <w:sz w:val="32"/>
        </w:rPr>
        <w:t>.</w:t>
      </w:r>
      <w:r>
        <w:rPr>
          <w:rFonts w:ascii="Calibri" w:hAnsi="Calibri"/>
          <w:sz w:val="32"/>
        </w:rPr>
        <w:t>com</w:t>
      </w:r>
    </w:p>
    <w:p w:rsidR="00DE560C" w:rsidRDefault="00DE560C"/>
    <w:p w:rsidR="00DE560C" w:rsidRDefault="002C08AD">
      <w:r>
        <w:rPr>
          <w:rFonts w:ascii="Calibri" w:hAnsi="Calibri"/>
          <w:sz w:val="24"/>
        </w:rPr>
        <w:t>Within the vast repository of human knowledge, there lies an enigmatic tome known as the Codex Labyrinthum, a manuscript shrouded in mystery and intrigue</w:t>
      </w:r>
      <w:r w:rsidR="00386186">
        <w:rPr>
          <w:rFonts w:ascii="Calibri" w:hAnsi="Calibri"/>
          <w:sz w:val="24"/>
        </w:rPr>
        <w:t>.</w:t>
      </w:r>
      <w:r>
        <w:rPr>
          <w:rFonts w:ascii="Calibri" w:hAnsi="Calibri"/>
          <w:sz w:val="24"/>
        </w:rPr>
        <w:t xml:space="preserve"> Its weathered pages hold an intricate web of interconnected symbols, ciphers, and forgotten languages that has tantalized scholars and codebreakers for centuries</w:t>
      </w:r>
      <w:r w:rsidR="00386186">
        <w:rPr>
          <w:rFonts w:ascii="Calibri" w:hAnsi="Calibri"/>
          <w:sz w:val="24"/>
        </w:rPr>
        <w:t>.</w:t>
      </w:r>
      <w:r>
        <w:rPr>
          <w:rFonts w:ascii="Calibri" w:hAnsi="Calibri"/>
          <w:sz w:val="24"/>
        </w:rPr>
        <w:t xml:space="preserve"> Legends whisper of its authorship by ancient civilizations or extraterrestrial beings, imbuing it with an aura of immense power and secrets that could reshape humanity's understanding of the universe</w:t>
      </w:r>
      <w:r w:rsidR="00386186">
        <w:rPr>
          <w:rFonts w:ascii="Calibri" w:hAnsi="Calibri"/>
          <w:sz w:val="24"/>
        </w:rPr>
        <w:t>.</w:t>
      </w:r>
      <w:r>
        <w:rPr>
          <w:rFonts w:ascii="Calibri" w:hAnsi="Calibri"/>
          <w:sz w:val="24"/>
        </w:rPr>
        <w:br/>
      </w:r>
      <w:r>
        <w:rPr>
          <w:rFonts w:ascii="Calibri" w:hAnsi="Calibri"/>
          <w:sz w:val="24"/>
        </w:rPr>
        <w:br/>
        <w:t>As we embark on this intellectual odyssey to decipher the Codex Labyrinthum, we delve into a realm where the boundaries of disciplines blur</w:t>
      </w:r>
      <w:r w:rsidR="00386186">
        <w:rPr>
          <w:rFonts w:ascii="Calibri" w:hAnsi="Calibri"/>
          <w:sz w:val="24"/>
        </w:rPr>
        <w:t>.</w:t>
      </w:r>
      <w:r>
        <w:rPr>
          <w:rFonts w:ascii="Calibri" w:hAnsi="Calibri"/>
          <w:sz w:val="24"/>
        </w:rPr>
        <w:t xml:space="preserve"> From the analytical rigor of cryptography to the intuitive leaps of linguistics, from the computational prowess of artificial intelligence to the historical context provided by archaeology, our collective efforts converge upon this enigmatic artifact</w:t>
      </w:r>
      <w:r w:rsidR="00386186">
        <w:rPr>
          <w:rFonts w:ascii="Calibri" w:hAnsi="Calibri"/>
          <w:sz w:val="24"/>
        </w:rPr>
        <w:t>.</w:t>
      </w:r>
      <w:r>
        <w:rPr>
          <w:rFonts w:ascii="Calibri" w:hAnsi="Calibri"/>
          <w:sz w:val="24"/>
        </w:rPr>
        <w:t xml:space="preserve"> It is a testament to the indomitable human spirit, our ceaseless quest for unraveling the unknown, and our unwavering belief in the transformative power of knowledge</w:t>
      </w:r>
      <w:r w:rsidR="00386186">
        <w:rPr>
          <w:rFonts w:ascii="Calibri" w:hAnsi="Calibri"/>
          <w:sz w:val="24"/>
        </w:rPr>
        <w:t>.</w:t>
      </w:r>
      <w:r>
        <w:rPr>
          <w:rFonts w:ascii="Calibri" w:hAnsi="Calibri"/>
          <w:sz w:val="24"/>
        </w:rPr>
        <w:br/>
      </w:r>
      <w:r>
        <w:rPr>
          <w:rFonts w:ascii="Calibri" w:hAnsi="Calibri"/>
          <w:sz w:val="24"/>
        </w:rPr>
        <w:br/>
        <w:t>With each symbol deciphered, each connection unraveled, and each hidden message revealed, we inch closer to comprehending the Codex Labyrinthum's true nature</w:t>
      </w:r>
      <w:r w:rsidR="00386186">
        <w:rPr>
          <w:rFonts w:ascii="Calibri" w:hAnsi="Calibri"/>
          <w:sz w:val="24"/>
        </w:rPr>
        <w:t>.</w:t>
      </w:r>
      <w:r>
        <w:rPr>
          <w:rFonts w:ascii="Calibri" w:hAnsi="Calibri"/>
          <w:sz w:val="24"/>
        </w:rPr>
        <w:t xml:space="preserve"> It is a testament to the interconnectedness of all fields of study, underscoring the vital role of collaboration in expanding the frontiers of human knowledge</w:t>
      </w:r>
      <w:r w:rsidR="00386186">
        <w:rPr>
          <w:rFonts w:ascii="Calibri" w:hAnsi="Calibri"/>
          <w:sz w:val="24"/>
        </w:rPr>
        <w:t>.</w:t>
      </w:r>
    </w:p>
    <w:p w:rsidR="00DE560C" w:rsidRDefault="002C08AD">
      <w:r>
        <w:rPr>
          <w:rFonts w:ascii="Calibri" w:hAnsi="Calibri"/>
          <w:sz w:val="28"/>
        </w:rPr>
        <w:t>Summary</w:t>
      </w:r>
    </w:p>
    <w:p w:rsidR="00DE560C" w:rsidRDefault="002C08AD">
      <w:r>
        <w:rPr>
          <w:rFonts w:ascii="Calibri" w:hAnsi="Calibri"/>
        </w:rPr>
        <w:t>The Codex Labyrinthum, shrouded in mystery and intrigue, beckons us to embark on an intellectual odyssey, transcending disciplinary boundaries</w:t>
      </w:r>
      <w:r w:rsidR="00386186">
        <w:rPr>
          <w:rFonts w:ascii="Calibri" w:hAnsi="Calibri"/>
        </w:rPr>
        <w:t>.</w:t>
      </w:r>
      <w:r>
        <w:rPr>
          <w:rFonts w:ascii="Calibri" w:hAnsi="Calibri"/>
        </w:rPr>
        <w:t xml:space="preserve"> Through the collaborative efforts of scholars, codebreakers, linguists, artificial intelligence, and historians, we strive to decipher its enigmatic symbols, ciphers, and forgotten languages</w:t>
      </w:r>
      <w:r w:rsidR="00386186">
        <w:rPr>
          <w:rFonts w:ascii="Calibri" w:hAnsi="Calibri"/>
        </w:rPr>
        <w:t>.</w:t>
      </w:r>
      <w:r>
        <w:rPr>
          <w:rFonts w:ascii="Calibri" w:hAnsi="Calibri"/>
        </w:rPr>
        <w:t xml:space="preserve"> This quest is a testament to humanity's insatiable thirst for knowledge and unwavering belief in the transformative power of understanding the unknown</w:t>
      </w:r>
      <w:r w:rsidR="00386186">
        <w:rPr>
          <w:rFonts w:ascii="Calibri" w:hAnsi="Calibri"/>
        </w:rPr>
        <w:t>.</w:t>
      </w:r>
      <w:r>
        <w:rPr>
          <w:rFonts w:ascii="Calibri" w:hAnsi="Calibri"/>
        </w:rPr>
        <w:t xml:space="preserve"> As we unravel the Codex Labyrinthum's intricate web of interconnectedness, we move closer to comprehending its true nature, underscoring the vital role of collaboration in expanding the frontiers of human knowledge</w:t>
      </w:r>
      <w:r w:rsidR="00386186">
        <w:rPr>
          <w:rFonts w:ascii="Calibri" w:hAnsi="Calibri"/>
        </w:rPr>
        <w:t>.</w:t>
      </w:r>
    </w:p>
    <w:sectPr w:rsidR="00DE56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497093">
    <w:abstractNumId w:val="8"/>
  </w:num>
  <w:num w:numId="2" w16cid:durableId="2144539339">
    <w:abstractNumId w:val="6"/>
  </w:num>
  <w:num w:numId="3" w16cid:durableId="885607899">
    <w:abstractNumId w:val="5"/>
  </w:num>
  <w:num w:numId="4" w16cid:durableId="1559125324">
    <w:abstractNumId w:val="4"/>
  </w:num>
  <w:num w:numId="5" w16cid:durableId="1391270525">
    <w:abstractNumId w:val="7"/>
  </w:num>
  <w:num w:numId="6" w16cid:durableId="123893823">
    <w:abstractNumId w:val="3"/>
  </w:num>
  <w:num w:numId="7" w16cid:durableId="146363033">
    <w:abstractNumId w:val="2"/>
  </w:num>
  <w:num w:numId="8" w16cid:durableId="854657578">
    <w:abstractNumId w:val="1"/>
  </w:num>
  <w:num w:numId="9" w16cid:durableId="99163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8AD"/>
    <w:rsid w:val="00326F90"/>
    <w:rsid w:val="00386186"/>
    <w:rsid w:val="00AA1D8D"/>
    <w:rsid w:val="00B47730"/>
    <w:rsid w:val="00CB0664"/>
    <w:rsid w:val="00DE5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