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E1" w:rsidRDefault="00275421">
      <w:pPr>
        <w:jc w:val="center"/>
      </w:pPr>
      <w:r>
        <w:rPr>
          <w:rFonts w:ascii="Calibri" w:hAnsi="Calibri"/>
          <w:sz w:val="44"/>
        </w:rPr>
        <w:t>Subatomic Symphony: Unveiling the Hidden Harmony of Matter</w:t>
      </w:r>
    </w:p>
    <w:p w:rsidR="007141E1" w:rsidRDefault="0027542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D39F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7141E1" w:rsidRDefault="00275421">
      <w:pPr>
        <w:jc w:val="center"/>
      </w:pPr>
      <w:r>
        <w:rPr>
          <w:rFonts w:ascii="Calibri" w:hAnsi="Calibri"/>
          <w:sz w:val="32"/>
        </w:rPr>
        <w:t>emily</w:t>
      </w:r>
      <w:r w:rsidR="004D39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carter@physics</w:t>
      </w:r>
      <w:r w:rsidR="004D39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harvard</w:t>
      </w:r>
      <w:r w:rsidR="004D39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141E1" w:rsidRDefault="007141E1"/>
    <w:p w:rsidR="007141E1" w:rsidRDefault="00275421">
      <w:r>
        <w:rPr>
          <w:rFonts w:ascii="Calibri" w:hAnsi="Calibri"/>
          <w:sz w:val="24"/>
        </w:rPr>
        <w:t>In the realm of the infinitesimally small lies a universe teeming with mystery and wonder, a realm governed by the enigmatic rules of quantum mechanics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subatomic world, beneath the veil of the visible, lies a symphony of particles, a harmonious dance that governs the very fabric of reality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swirling electrons to the elusive quarks, these fundamental constituents of matter engage in an intricate ballet, dictating the properties and behaviors of everything that exists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Seeking to unravel the secrets hidden within this subatomic symphony, scientists have embarked on a grand quest to decipher the underlying principles that orchestrate the universe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a symphony of experiments and theories, they have sought to understand the interactions between subatomic particles, their enigmatic behaviors, and the forces that bind them together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pursuit has led to the formulation of fundamental theories, elegant mathematical constructs that attempt to encapsulate the laws governing the quantum realm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each discovery, a deeper appreciation for the intricate interconnectedness of the universe emerges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subatomic symphony reveals a profound harmony, a delicate balance of forces that has given rise to the cosmos we inhabit</w:t>
      </w:r>
      <w:r w:rsidR="004D39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tiniest atoms to the grandest galaxies, the harmony of subatomic particles underpins the very essence of existence, offering glimpses into the fundamental nature of reality</w:t>
      </w:r>
      <w:r w:rsidR="004D39FB">
        <w:rPr>
          <w:rFonts w:ascii="Calibri" w:hAnsi="Calibri"/>
          <w:sz w:val="24"/>
        </w:rPr>
        <w:t>.</w:t>
      </w:r>
    </w:p>
    <w:p w:rsidR="007141E1" w:rsidRDefault="00275421">
      <w:r>
        <w:rPr>
          <w:rFonts w:ascii="Calibri" w:hAnsi="Calibri"/>
          <w:sz w:val="28"/>
        </w:rPr>
        <w:t>Summary</w:t>
      </w:r>
    </w:p>
    <w:p w:rsidR="007141E1" w:rsidRDefault="00275421">
      <w:r>
        <w:rPr>
          <w:rFonts w:ascii="Calibri" w:hAnsi="Calibri"/>
        </w:rPr>
        <w:t>Our journey into the subatomic symphony has unveiled a world of intricacy and harmony, a realm where fundamental particles engage in a mesmerizing dance that dictates the properties and behaviors of everything that exists</w:t>
      </w:r>
      <w:r w:rsidR="004D39FB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understanding this symphony has led to the formulation of fundamental theories, providing glimpses into the underlying principles that orchestrate the universe</w:t>
      </w:r>
      <w:r w:rsidR="004D39FB">
        <w:rPr>
          <w:rFonts w:ascii="Calibri" w:hAnsi="Calibri"/>
        </w:rPr>
        <w:t>.</w:t>
      </w:r>
      <w:r>
        <w:rPr>
          <w:rFonts w:ascii="Calibri" w:hAnsi="Calibri"/>
        </w:rPr>
        <w:t xml:space="preserve"> This exploration has revealed a profound interconnectedness, a delicate balance of forces that has given rise to the cosmos we inhabit</w:t>
      </w:r>
      <w:r w:rsidR="004D39FB">
        <w:rPr>
          <w:rFonts w:ascii="Calibri" w:hAnsi="Calibri"/>
        </w:rPr>
        <w:t>.</w:t>
      </w:r>
      <w:r>
        <w:rPr>
          <w:rFonts w:ascii="Calibri" w:hAnsi="Calibri"/>
        </w:rPr>
        <w:t xml:space="preserve"> In unraveling the secrets </w:t>
      </w:r>
      <w:r>
        <w:rPr>
          <w:rFonts w:ascii="Calibri" w:hAnsi="Calibri"/>
        </w:rPr>
        <w:lastRenderedPageBreak/>
        <w:t>of the subatomic world, we gain deeper insights into the very essence of existence, appreciating the harmonious symphony that underpins the universe</w:t>
      </w:r>
      <w:r w:rsidR="004D39FB">
        <w:rPr>
          <w:rFonts w:ascii="Calibri" w:hAnsi="Calibri"/>
        </w:rPr>
        <w:t>.</w:t>
      </w:r>
    </w:p>
    <w:sectPr w:rsidR="007141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0564380">
    <w:abstractNumId w:val="8"/>
  </w:num>
  <w:num w:numId="2" w16cid:durableId="669722856">
    <w:abstractNumId w:val="6"/>
  </w:num>
  <w:num w:numId="3" w16cid:durableId="1079642378">
    <w:abstractNumId w:val="5"/>
  </w:num>
  <w:num w:numId="4" w16cid:durableId="820461996">
    <w:abstractNumId w:val="4"/>
  </w:num>
  <w:num w:numId="5" w16cid:durableId="895972470">
    <w:abstractNumId w:val="7"/>
  </w:num>
  <w:num w:numId="6" w16cid:durableId="1411733382">
    <w:abstractNumId w:val="3"/>
  </w:num>
  <w:num w:numId="7" w16cid:durableId="935212527">
    <w:abstractNumId w:val="2"/>
  </w:num>
  <w:num w:numId="8" w16cid:durableId="869956412">
    <w:abstractNumId w:val="1"/>
  </w:num>
  <w:num w:numId="9" w16cid:durableId="84242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421"/>
    <w:rsid w:val="0029639D"/>
    <w:rsid w:val="00326F90"/>
    <w:rsid w:val="004D39FB"/>
    <w:rsid w:val="007141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