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A39" w:rsidRDefault="00A464D2">
      <w:pPr>
        <w:jc w:val="center"/>
      </w:pPr>
      <w:r>
        <w:rPr>
          <w:rFonts w:ascii="Calibri" w:hAnsi="Calibri"/>
          <w:sz w:val="44"/>
        </w:rPr>
        <w:t>Decoding the Cosmos: Unveiling the Secrets of the Universe</w:t>
      </w:r>
    </w:p>
    <w:p w:rsidR="00B16A39" w:rsidRDefault="00A464D2">
      <w:pPr>
        <w:pStyle w:val="NoSpacing"/>
        <w:jc w:val="center"/>
      </w:pPr>
      <w:r>
        <w:rPr>
          <w:rFonts w:ascii="Calibri" w:hAnsi="Calibri"/>
          <w:sz w:val="36"/>
        </w:rPr>
        <w:t>Samantha Miles</w:t>
      </w:r>
    </w:p>
    <w:p w:rsidR="00B16A39" w:rsidRDefault="00A464D2">
      <w:pPr>
        <w:jc w:val="center"/>
      </w:pPr>
      <w:r>
        <w:rPr>
          <w:rFonts w:ascii="Calibri" w:hAnsi="Calibri"/>
          <w:sz w:val="32"/>
        </w:rPr>
        <w:t>miles</w:t>
      </w:r>
      <w:r w:rsidR="004A197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samantha@galactic</w:t>
      </w:r>
      <w:r w:rsidR="004A197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B16A39" w:rsidRDefault="00B16A39"/>
    <w:p w:rsidR="00B16A39" w:rsidRDefault="00A464D2">
      <w:r>
        <w:rPr>
          <w:rFonts w:ascii="Calibri" w:hAnsi="Calibri"/>
          <w:sz w:val="24"/>
        </w:rPr>
        <w:t>Beneath the vast expanse of the night sky, an enigma unfolds, beckoning the curious minds of humankind towards the unknown</w:t>
      </w:r>
      <w:r w:rsidR="004A19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unravel the cosmic tapestry, we embark on a voyage of discovery, traversing the enigmatic realm of astronomy, unveiling the mysteries held within</w:t>
      </w:r>
      <w:r w:rsidR="004A19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celestial odyssey delves into the intricacies of stellar evolution, the captivating phenomena of black holes and neutron stars, and the awe-inspiring grandeur of galaxies, stretching across light-years of space</w:t>
      </w:r>
      <w:r w:rsidR="004A19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our quest to comprehend the boundless cosmos, we turn our gaze towards distant galaxies, seeking the answers to fundamental questions that have perplexed us for centuries</w:t>
      </w:r>
      <w:r w:rsidR="004A19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 did these celestial wonders come into being? What forces govern their evolution and determine their eventual fate? Driven by an insatiable thirst for knowledge, astronomers utilize cutting-edge observatories, both terrestrial and space-based, peering into the depths of the universe, capturing glimpses of distant worlds and galaxies teeming with hidden treasures</w:t>
      </w:r>
      <w:r w:rsidR="004A19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continue to unravel the secrets concealed within the cosmos, we discover the profound interconnectedness of all things, from the smallest subatomic particles to the grandest celestial structures</w:t>
      </w:r>
      <w:r w:rsidR="004A19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interplay of gravity, energy, and matter within the universe reveals a delicate balance, a harmonious dance of cosmic elements, governed by the fundamental laws of physics</w:t>
      </w:r>
      <w:r w:rsidR="004A19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insights not only enhance our understanding of the universe but also inspire a sense of awe and wonder, reminding us of our place amidst the cosmic symphony</w:t>
      </w:r>
      <w:r w:rsidR="004A1973">
        <w:rPr>
          <w:rFonts w:ascii="Calibri" w:hAnsi="Calibri"/>
          <w:sz w:val="24"/>
        </w:rPr>
        <w:t>.</w:t>
      </w:r>
    </w:p>
    <w:p w:rsidR="00B16A39" w:rsidRDefault="00A464D2">
      <w:r>
        <w:rPr>
          <w:rFonts w:ascii="Calibri" w:hAnsi="Calibri"/>
          <w:sz w:val="28"/>
        </w:rPr>
        <w:t>Summary</w:t>
      </w:r>
    </w:p>
    <w:p w:rsidR="00B16A39" w:rsidRDefault="00A464D2">
      <w:r>
        <w:rPr>
          <w:rFonts w:ascii="Calibri" w:hAnsi="Calibri"/>
        </w:rPr>
        <w:t>Our insatiable curiosity has propelled us on a celestial journey, allowing us to decipher the secrets of the cosmos</w:t>
      </w:r>
      <w:r w:rsidR="004A1973">
        <w:rPr>
          <w:rFonts w:ascii="Calibri" w:hAnsi="Calibri"/>
        </w:rPr>
        <w:t>.</w:t>
      </w:r>
      <w:r>
        <w:rPr>
          <w:rFonts w:ascii="Calibri" w:hAnsi="Calibri"/>
        </w:rPr>
        <w:t xml:space="preserve"> From the birth of stars to the grandeur of galaxies, the mysteries of the universe gradually unravel before our eyes</w:t>
      </w:r>
      <w:r w:rsidR="004A1973">
        <w:rPr>
          <w:rFonts w:ascii="Calibri" w:hAnsi="Calibri"/>
        </w:rPr>
        <w:t>.</w:t>
      </w:r>
      <w:r>
        <w:rPr>
          <w:rFonts w:ascii="Calibri" w:hAnsi="Calibri"/>
        </w:rPr>
        <w:t xml:space="preserve"> The interplay of forces, the dance of cosmic elements, and the harmony of fundamental laws reveal the interconnectedness of all things</w:t>
      </w:r>
      <w:r w:rsidR="004A1973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lastRenderedPageBreak/>
        <w:t>Astronomy becomes a lens through which we perceive our place in the boundless expanse, inspiring awe and reminding us of the intricate beauty that surrounds us</w:t>
      </w:r>
      <w:r w:rsidR="004A1973">
        <w:rPr>
          <w:rFonts w:ascii="Calibri" w:hAnsi="Calibri"/>
        </w:rPr>
        <w:t>.</w:t>
      </w:r>
    </w:p>
    <w:sectPr w:rsidR="00B16A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3636588">
    <w:abstractNumId w:val="8"/>
  </w:num>
  <w:num w:numId="2" w16cid:durableId="1373648520">
    <w:abstractNumId w:val="6"/>
  </w:num>
  <w:num w:numId="3" w16cid:durableId="1029336730">
    <w:abstractNumId w:val="5"/>
  </w:num>
  <w:num w:numId="4" w16cid:durableId="394200692">
    <w:abstractNumId w:val="4"/>
  </w:num>
  <w:num w:numId="5" w16cid:durableId="172959281">
    <w:abstractNumId w:val="7"/>
  </w:num>
  <w:num w:numId="6" w16cid:durableId="958339886">
    <w:abstractNumId w:val="3"/>
  </w:num>
  <w:num w:numId="7" w16cid:durableId="1066606472">
    <w:abstractNumId w:val="2"/>
  </w:num>
  <w:num w:numId="8" w16cid:durableId="236676148">
    <w:abstractNumId w:val="1"/>
  </w:num>
  <w:num w:numId="9" w16cid:durableId="179956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973"/>
    <w:rsid w:val="00A464D2"/>
    <w:rsid w:val="00AA1D8D"/>
    <w:rsid w:val="00B16A3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