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F2C" w:rsidRDefault="00204965">
      <w:pPr>
        <w:jc w:val="center"/>
      </w:pPr>
      <w:r>
        <w:rPr>
          <w:rFonts w:ascii="Calibri" w:hAnsi="Calibri"/>
          <w:sz w:val="44"/>
        </w:rPr>
        <w:t>Unveiling the Enigmatic Quantum Realm</w:t>
      </w:r>
    </w:p>
    <w:p w:rsidR="00F65F2C" w:rsidRDefault="0020496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B21A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Wright</w:t>
      </w:r>
    </w:p>
    <w:p w:rsidR="00F65F2C" w:rsidRDefault="00204965">
      <w:pPr>
        <w:jc w:val="center"/>
      </w:pPr>
      <w:r>
        <w:rPr>
          <w:rFonts w:ascii="Calibri" w:hAnsi="Calibri"/>
          <w:sz w:val="32"/>
        </w:rPr>
        <w:t>alex</w:t>
      </w:r>
      <w:r w:rsidR="006B21A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wright@quantumstudies</w:t>
      </w:r>
      <w:r w:rsidR="006B21A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65F2C" w:rsidRDefault="00F65F2C"/>
    <w:p w:rsidR="00F65F2C" w:rsidRDefault="00204965">
      <w:r>
        <w:rPr>
          <w:rFonts w:ascii="Calibri" w:hAnsi="Calibri"/>
          <w:sz w:val="24"/>
        </w:rPr>
        <w:t>Delving into the enigmatic realm of quantum mechanics, we encounter a fascinating tapestry of phenomena that challenge our classical intuition and redefine our understanding of reality</w:t>
      </w:r>
      <w:r w:rsidR="006B2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its core lies the enigmatic concept of superposition, where particles can exist in multiple states simultaneously, defying the classical notion of mutually exclusive states</w:t>
      </w:r>
      <w:r w:rsidR="006B2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counterintuitive behavior has profound implications, from the realm of microscopic particles to the realm of macroscopic objects</w:t>
      </w:r>
      <w:r w:rsidR="006B2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entanglement, another captivating aspect of quantum mechanics, defies our conventional notions of locality</w:t>
      </w:r>
      <w:r w:rsidR="006B2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phenomenon, two particles become correlated in such a way that the state of one particle instantly affects the state of the other, regardless of the distance separating them</w:t>
      </w:r>
      <w:r w:rsidR="006B2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interconnectedness has led to mind-boggling discussions about nonlocality and the interconnectedness of the universe</w:t>
      </w:r>
      <w:r w:rsidR="006B2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mechanics has also revolutionized our understanding of measurement and observation</w:t>
      </w:r>
      <w:r w:rsidR="006B2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observing a quantum system inevitably alters its state, introducing an element of uncertainty and unpredictability</w:t>
      </w:r>
      <w:r w:rsidR="006B2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seemingly paradoxical behavior has been immortalized in the famous thought experiment known as Schrodinger's cat, highlighting the intricate interplay between the observer and the observed</w:t>
      </w:r>
      <w:r w:rsidR="006B21A5">
        <w:rPr>
          <w:rFonts w:ascii="Calibri" w:hAnsi="Calibri"/>
          <w:sz w:val="24"/>
        </w:rPr>
        <w:t>.</w:t>
      </w:r>
    </w:p>
    <w:p w:rsidR="00F65F2C" w:rsidRDefault="00204965">
      <w:r>
        <w:rPr>
          <w:rFonts w:ascii="Calibri" w:hAnsi="Calibri"/>
          <w:sz w:val="28"/>
        </w:rPr>
        <w:t>Summary</w:t>
      </w:r>
    </w:p>
    <w:p w:rsidR="00F65F2C" w:rsidRDefault="00204965">
      <w:r>
        <w:rPr>
          <w:rFonts w:ascii="Calibri" w:hAnsi="Calibri"/>
        </w:rPr>
        <w:t>Quantum mechanics unveils a world of particles that can exist in multiple states simultaneously and become interconnected in a nonlocal manner</w:t>
      </w:r>
      <w:r w:rsidR="006B21A5">
        <w:rPr>
          <w:rFonts w:ascii="Calibri" w:hAnsi="Calibri"/>
        </w:rPr>
        <w:t>.</w:t>
      </w:r>
      <w:r>
        <w:rPr>
          <w:rFonts w:ascii="Calibri" w:hAnsi="Calibri"/>
        </w:rPr>
        <w:t xml:space="preserve"> The act of observation in quantum mechanics introduces uncertainty, challenging classical notions of measurement</w:t>
      </w:r>
      <w:r w:rsidR="006B21A5">
        <w:rPr>
          <w:rFonts w:ascii="Calibri" w:hAnsi="Calibri"/>
        </w:rPr>
        <w:t>.</w:t>
      </w:r>
      <w:r>
        <w:rPr>
          <w:rFonts w:ascii="Calibri" w:hAnsi="Calibri"/>
        </w:rPr>
        <w:t xml:space="preserve"> These phenomena have profound implications for our understanding of reality, challenging our classical intuition and redefining the boundaries of scientific inquiry</w:t>
      </w:r>
      <w:r w:rsidR="006B21A5">
        <w:rPr>
          <w:rFonts w:ascii="Calibri" w:hAnsi="Calibri"/>
        </w:rPr>
        <w:t>.</w:t>
      </w:r>
      <w:r>
        <w:rPr>
          <w:rFonts w:ascii="Calibri" w:hAnsi="Calibri"/>
        </w:rPr>
        <w:t xml:space="preserve"> The further exploration of this enigmatic realm holds the promise of revolutionary discoveries that could reshape our technological capabilities and deepen our comprehension of the universe</w:t>
      </w:r>
      <w:r w:rsidR="006B21A5">
        <w:rPr>
          <w:rFonts w:ascii="Calibri" w:hAnsi="Calibri"/>
        </w:rPr>
        <w:t>.</w:t>
      </w:r>
    </w:p>
    <w:sectPr w:rsidR="00F65F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499570">
    <w:abstractNumId w:val="8"/>
  </w:num>
  <w:num w:numId="2" w16cid:durableId="1117412106">
    <w:abstractNumId w:val="6"/>
  </w:num>
  <w:num w:numId="3" w16cid:durableId="1947957614">
    <w:abstractNumId w:val="5"/>
  </w:num>
  <w:num w:numId="4" w16cid:durableId="1632201831">
    <w:abstractNumId w:val="4"/>
  </w:num>
  <w:num w:numId="5" w16cid:durableId="303514047">
    <w:abstractNumId w:val="7"/>
  </w:num>
  <w:num w:numId="6" w16cid:durableId="195319327">
    <w:abstractNumId w:val="3"/>
  </w:num>
  <w:num w:numId="7" w16cid:durableId="706880803">
    <w:abstractNumId w:val="2"/>
  </w:num>
  <w:num w:numId="8" w16cid:durableId="817838489">
    <w:abstractNumId w:val="1"/>
  </w:num>
  <w:num w:numId="9" w16cid:durableId="71847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965"/>
    <w:rsid w:val="0029639D"/>
    <w:rsid w:val="00326F90"/>
    <w:rsid w:val="006B21A5"/>
    <w:rsid w:val="00AA1D8D"/>
    <w:rsid w:val="00B47730"/>
    <w:rsid w:val="00CB0664"/>
    <w:rsid w:val="00F65F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