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D10" w:rsidRDefault="00B81889">
      <w:pPr>
        <w:jc w:val="center"/>
      </w:pPr>
      <w:r>
        <w:rPr>
          <w:rFonts w:ascii="Calibri" w:hAnsi="Calibri"/>
          <w:sz w:val="44"/>
        </w:rPr>
        <w:t>The Enigmatic Charm of Fractal Patterns</w:t>
      </w:r>
    </w:p>
    <w:p w:rsidR="00023D10" w:rsidRDefault="00B81889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2E4E2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Jenna Richards</w:t>
      </w:r>
    </w:p>
    <w:p w:rsidR="00023D10" w:rsidRDefault="00B81889">
      <w:pPr>
        <w:jc w:val="center"/>
      </w:pPr>
      <w:r>
        <w:rPr>
          <w:rFonts w:ascii="Calibri" w:hAnsi="Calibri"/>
          <w:sz w:val="32"/>
        </w:rPr>
        <w:t>jenna</w:t>
      </w:r>
      <w:r w:rsidR="002E4E2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richards@aalto</w:t>
      </w:r>
      <w:r w:rsidR="002E4E2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fi</w:t>
      </w:r>
    </w:p>
    <w:p w:rsidR="00023D10" w:rsidRDefault="00023D10"/>
    <w:p w:rsidR="00023D10" w:rsidRDefault="00B81889">
      <w:r>
        <w:rPr>
          <w:rFonts w:ascii="Calibri" w:hAnsi="Calibri"/>
          <w:sz w:val="24"/>
        </w:rPr>
        <w:t>In the realm of mathematics, there lies a fascinating and intricate world of fractal patterns</w:t>
      </w:r>
      <w:r w:rsidR="002E4E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patterns, characterized by their self-similarity and infinite detail, have captivated the minds of scientists, artists, and mathematicians alike</w:t>
      </w:r>
      <w:r w:rsidR="002E4E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Fractals, with their mesmerizing beauty and underlying complexity, offer a unique lens through which we can explore the intricacies of nature, art, and the universe itself</w:t>
      </w:r>
      <w:r w:rsidR="002E4E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intricate branching of a fern to the mesmerizing patterns of a snowflake, fractals manifest in various natural phenomena</w:t>
      </w:r>
      <w:r w:rsidR="002E4E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self-similarity, where smaller parts mirror the larger structure, creates an endless loop of intricate detail</w:t>
      </w:r>
      <w:r w:rsidR="002E4E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property allows fractals to generate intricate patterns with remarkable complexity and visual appeal</w:t>
      </w:r>
      <w:r w:rsidR="002E4E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study of fractals has not only shed light on the intricate workings of nature's designs but has also influenced diverse fields, including computer graphics, engineering, and medicine</w:t>
      </w:r>
      <w:r w:rsidR="002E4E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Fractal algorithms, for instance, have enabled the creation of realistic-looking landscapes and textures in computer-generated imagery</w:t>
      </w:r>
      <w:r w:rsidR="002E4E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the fractal nature of certain biological structures has implications for understanding complex systems such as the human circulatory system and neuronal networks</w:t>
      </w:r>
      <w:r w:rsidR="002E4E21">
        <w:rPr>
          <w:rFonts w:ascii="Calibri" w:hAnsi="Calibri"/>
          <w:sz w:val="24"/>
        </w:rPr>
        <w:t>.</w:t>
      </w:r>
    </w:p>
    <w:p w:rsidR="00023D10" w:rsidRDefault="00B81889">
      <w:r>
        <w:rPr>
          <w:rFonts w:ascii="Calibri" w:hAnsi="Calibri"/>
          <w:sz w:val="28"/>
        </w:rPr>
        <w:t>Summary</w:t>
      </w:r>
    </w:p>
    <w:p w:rsidR="00023D10" w:rsidRDefault="00B81889">
      <w:r>
        <w:rPr>
          <w:rFonts w:ascii="Calibri" w:hAnsi="Calibri"/>
        </w:rPr>
        <w:t>Fractal patterns, with their self-similarity and infinite detail, have captivated the minds of scientists, artists, and mathematicians alike</w:t>
      </w:r>
      <w:r w:rsidR="002E4E21">
        <w:rPr>
          <w:rFonts w:ascii="Calibri" w:hAnsi="Calibri"/>
        </w:rPr>
        <w:t>.</w:t>
      </w:r>
      <w:r>
        <w:rPr>
          <w:rFonts w:ascii="Calibri" w:hAnsi="Calibri"/>
        </w:rPr>
        <w:t xml:space="preserve"> Fractals are found in various natural phenomena, from the branching of a fern to the intricate patterns of a snowflake</w:t>
      </w:r>
      <w:r w:rsidR="002E4E21">
        <w:rPr>
          <w:rFonts w:ascii="Calibri" w:hAnsi="Calibri"/>
        </w:rPr>
        <w:t>.</w:t>
      </w:r>
      <w:r>
        <w:rPr>
          <w:rFonts w:ascii="Calibri" w:hAnsi="Calibri"/>
        </w:rPr>
        <w:t xml:space="preserve"> Their study has not only illuminated the intricacies of nature's designs but has also influenced diverse fields, including computer graphics, engineering, and medicine</w:t>
      </w:r>
      <w:r w:rsidR="002E4E21">
        <w:rPr>
          <w:rFonts w:ascii="Calibri" w:hAnsi="Calibri"/>
        </w:rPr>
        <w:t>.</w:t>
      </w:r>
      <w:r>
        <w:rPr>
          <w:rFonts w:ascii="Calibri" w:hAnsi="Calibri"/>
        </w:rPr>
        <w:t xml:space="preserve"> The beauty and complexity of fractal patterns continue to inspire and captivate, offering a unique perspective on the hidden intricacies of the world around us</w:t>
      </w:r>
      <w:r w:rsidR="002E4E21">
        <w:rPr>
          <w:rFonts w:ascii="Calibri" w:hAnsi="Calibri"/>
        </w:rPr>
        <w:t>.</w:t>
      </w:r>
    </w:p>
    <w:sectPr w:rsidR="00023D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6639605">
    <w:abstractNumId w:val="8"/>
  </w:num>
  <w:num w:numId="2" w16cid:durableId="446244709">
    <w:abstractNumId w:val="6"/>
  </w:num>
  <w:num w:numId="3" w16cid:durableId="1029910450">
    <w:abstractNumId w:val="5"/>
  </w:num>
  <w:num w:numId="4" w16cid:durableId="1301694165">
    <w:abstractNumId w:val="4"/>
  </w:num>
  <w:num w:numId="5" w16cid:durableId="30887978">
    <w:abstractNumId w:val="7"/>
  </w:num>
  <w:num w:numId="6" w16cid:durableId="930234532">
    <w:abstractNumId w:val="3"/>
  </w:num>
  <w:num w:numId="7" w16cid:durableId="1121807415">
    <w:abstractNumId w:val="2"/>
  </w:num>
  <w:num w:numId="8" w16cid:durableId="992683608">
    <w:abstractNumId w:val="1"/>
  </w:num>
  <w:num w:numId="9" w16cid:durableId="198222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D10"/>
    <w:rsid w:val="00034616"/>
    <w:rsid w:val="0006063C"/>
    <w:rsid w:val="0015074B"/>
    <w:rsid w:val="0029639D"/>
    <w:rsid w:val="002E4E21"/>
    <w:rsid w:val="00326F90"/>
    <w:rsid w:val="00AA1D8D"/>
    <w:rsid w:val="00B47730"/>
    <w:rsid w:val="00B8188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