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3CA7" w:rsidRDefault="007540F3">
      <w:pPr>
        <w:jc w:val="center"/>
      </w:pPr>
      <w:r>
        <w:rPr>
          <w:rFonts w:ascii="Calibri" w:hAnsi="Calibri"/>
          <w:sz w:val="44"/>
        </w:rPr>
        <w:t>Unveiling the Enigmatic Code of Consciousness</w:t>
      </w:r>
    </w:p>
    <w:p w:rsidR="00B13CA7" w:rsidRDefault="007540F3">
      <w:pPr>
        <w:pStyle w:val="NoSpacing"/>
        <w:jc w:val="center"/>
      </w:pPr>
      <w:r>
        <w:rPr>
          <w:rFonts w:ascii="Calibri" w:hAnsi="Calibri"/>
          <w:sz w:val="36"/>
        </w:rPr>
        <w:t>David Eagleman</w:t>
      </w:r>
    </w:p>
    <w:p w:rsidR="00B13CA7" w:rsidRDefault="007540F3">
      <w:pPr>
        <w:jc w:val="center"/>
      </w:pPr>
      <w:r>
        <w:rPr>
          <w:rFonts w:ascii="Calibri" w:hAnsi="Calibri"/>
          <w:sz w:val="32"/>
        </w:rPr>
        <w:t>david</w:t>
      </w:r>
      <w:r w:rsidR="00C260DF">
        <w:rPr>
          <w:rFonts w:ascii="Calibri" w:hAnsi="Calibri"/>
          <w:sz w:val="32"/>
        </w:rPr>
        <w:t>.</w:t>
      </w:r>
      <w:r>
        <w:rPr>
          <w:rFonts w:ascii="Calibri" w:hAnsi="Calibri"/>
          <w:sz w:val="32"/>
        </w:rPr>
        <w:t>eagleman@neuroconsciousness</w:t>
      </w:r>
      <w:r w:rsidR="00C260DF">
        <w:rPr>
          <w:rFonts w:ascii="Calibri" w:hAnsi="Calibri"/>
          <w:sz w:val="32"/>
        </w:rPr>
        <w:t>.</w:t>
      </w:r>
      <w:r>
        <w:rPr>
          <w:rFonts w:ascii="Calibri" w:hAnsi="Calibri"/>
          <w:sz w:val="32"/>
        </w:rPr>
        <w:t>org</w:t>
      </w:r>
    </w:p>
    <w:p w:rsidR="00B13CA7" w:rsidRDefault="00B13CA7"/>
    <w:p w:rsidR="00B13CA7" w:rsidRDefault="007540F3">
      <w:r>
        <w:rPr>
          <w:rFonts w:ascii="Calibri" w:hAnsi="Calibri"/>
          <w:sz w:val="24"/>
        </w:rPr>
        <w:t>In the tapestry of human existence, consciousness stands as an enduring enigma, a captivating mystery that has enthralled philosophers, scientists, and artists alike for centuries</w:t>
      </w:r>
      <w:r w:rsidR="00C260DF">
        <w:rPr>
          <w:rFonts w:ascii="Calibri" w:hAnsi="Calibri"/>
          <w:sz w:val="24"/>
        </w:rPr>
        <w:t>.</w:t>
      </w:r>
      <w:r>
        <w:rPr>
          <w:rFonts w:ascii="Calibri" w:hAnsi="Calibri"/>
          <w:sz w:val="24"/>
        </w:rPr>
        <w:t xml:space="preserve"> This elusive phenomenon, the subjective experience of our own thoughts, feelings, and perceptions, remains one of the most profound and intriguing puzzles confronting modern science</w:t>
      </w:r>
      <w:r w:rsidR="00C260DF">
        <w:rPr>
          <w:rFonts w:ascii="Calibri" w:hAnsi="Calibri"/>
          <w:sz w:val="24"/>
        </w:rPr>
        <w:t>.</w:t>
      </w:r>
      <w:r>
        <w:rPr>
          <w:rFonts w:ascii="Calibri" w:hAnsi="Calibri"/>
          <w:sz w:val="24"/>
        </w:rPr>
        <w:t xml:space="preserve"> What is the nature of consciousness? How does it arise from the intricate workings of our brains? These fundamental questions lie at the heart of our quest to understand the essence of humanity</w:t>
      </w:r>
      <w:r w:rsidR="00C260DF">
        <w:rPr>
          <w:rFonts w:ascii="Calibri" w:hAnsi="Calibri"/>
          <w:sz w:val="24"/>
        </w:rPr>
        <w:t>.</w:t>
      </w:r>
      <w:r>
        <w:rPr>
          <w:rFonts w:ascii="Calibri" w:hAnsi="Calibri"/>
          <w:sz w:val="24"/>
        </w:rPr>
        <w:br/>
      </w:r>
      <w:r>
        <w:rPr>
          <w:rFonts w:ascii="Calibri" w:hAnsi="Calibri"/>
          <w:sz w:val="24"/>
        </w:rPr>
        <w:br/>
        <w:t>As we embark on this journey into the depths of consciousness, we find ourselves standing at the crossroads of multiple disciplines, each offering unique perspectives and insights</w:t>
      </w:r>
      <w:r w:rsidR="00C260DF">
        <w:rPr>
          <w:rFonts w:ascii="Calibri" w:hAnsi="Calibri"/>
          <w:sz w:val="24"/>
        </w:rPr>
        <w:t>.</w:t>
      </w:r>
      <w:r>
        <w:rPr>
          <w:rFonts w:ascii="Calibri" w:hAnsi="Calibri"/>
          <w:sz w:val="24"/>
        </w:rPr>
        <w:t xml:space="preserve"> From the rigorous explorations of neuroscience to the introspective musings of philosophy, and the creative expressions of art and literature, a multifaceted approach is necessary to unravel the complexities of this enigmatic phenomenon</w:t>
      </w:r>
      <w:r w:rsidR="00C260DF">
        <w:rPr>
          <w:rFonts w:ascii="Calibri" w:hAnsi="Calibri"/>
          <w:sz w:val="24"/>
        </w:rPr>
        <w:t>.</w:t>
      </w:r>
      <w:r>
        <w:rPr>
          <w:rFonts w:ascii="Calibri" w:hAnsi="Calibri"/>
          <w:sz w:val="24"/>
        </w:rPr>
        <w:t xml:space="preserve"> Each discipline contributes a piece to the puzzle, shedding light on different aspects of consciousness</w:t>
      </w:r>
      <w:r w:rsidR="00C260DF">
        <w:rPr>
          <w:rFonts w:ascii="Calibri" w:hAnsi="Calibri"/>
          <w:sz w:val="24"/>
        </w:rPr>
        <w:t>.</w:t>
      </w:r>
      <w:r>
        <w:rPr>
          <w:rFonts w:ascii="Calibri" w:hAnsi="Calibri"/>
          <w:sz w:val="24"/>
        </w:rPr>
        <w:br/>
      </w:r>
      <w:r>
        <w:rPr>
          <w:rFonts w:ascii="Calibri" w:hAnsi="Calibri"/>
          <w:sz w:val="24"/>
        </w:rPr>
        <w:br/>
        <w:t>Through the lens of neuroscience, we witness the intricate dance of neurons, synapses, and neurotransmitters as they orchestrate the symphony of consciousness</w:t>
      </w:r>
      <w:r w:rsidR="00C260DF">
        <w:rPr>
          <w:rFonts w:ascii="Calibri" w:hAnsi="Calibri"/>
          <w:sz w:val="24"/>
        </w:rPr>
        <w:t>.</w:t>
      </w:r>
      <w:r>
        <w:rPr>
          <w:rFonts w:ascii="Calibri" w:hAnsi="Calibri"/>
          <w:sz w:val="24"/>
        </w:rPr>
        <w:t xml:space="preserve"> Advanced imaging techniques and experimental paradigms allow us to map the neural correlates of various conscious experiences, providing tantalizing clues about the brain's role in generating our subjective reality</w:t>
      </w:r>
      <w:r w:rsidR="00C260DF">
        <w:rPr>
          <w:rFonts w:ascii="Calibri" w:hAnsi="Calibri"/>
          <w:sz w:val="24"/>
        </w:rPr>
        <w:t>.</w:t>
      </w:r>
      <w:r>
        <w:rPr>
          <w:rFonts w:ascii="Calibri" w:hAnsi="Calibri"/>
          <w:sz w:val="24"/>
        </w:rPr>
        <w:t xml:space="preserve"> Yet, the challenge lies in deciphering the relationship between these neural processes and the qualitative, subjective nature of consciousness itself - the chasm between the objective activity of the brain and the subjective experience of our inner worlds</w:t>
      </w:r>
      <w:r w:rsidR="00C260DF">
        <w:rPr>
          <w:rFonts w:ascii="Calibri" w:hAnsi="Calibri"/>
          <w:sz w:val="24"/>
        </w:rPr>
        <w:t>.</w:t>
      </w:r>
    </w:p>
    <w:p w:rsidR="00B13CA7" w:rsidRDefault="007540F3">
      <w:r>
        <w:rPr>
          <w:rFonts w:ascii="Calibri" w:hAnsi="Calibri"/>
          <w:sz w:val="28"/>
        </w:rPr>
        <w:t>Summary</w:t>
      </w:r>
    </w:p>
    <w:p w:rsidR="00B13CA7" w:rsidRDefault="007540F3">
      <w:r>
        <w:rPr>
          <w:rFonts w:ascii="Calibri" w:hAnsi="Calibri"/>
        </w:rPr>
        <w:t>Our exploration of consciousness has taken us through the realms of science, philosophy, and art, revealing fragments of a larger puzzle</w:t>
      </w:r>
      <w:r w:rsidR="00C260DF">
        <w:rPr>
          <w:rFonts w:ascii="Calibri" w:hAnsi="Calibri"/>
        </w:rPr>
        <w:t>.</w:t>
      </w:r>
      <w:r>
        <w:rPr>
          <w:rFonts w:ascii="Calibri" w:hAnsi="Calibri"/>
        </w:rPr>
        <w:t xml:space="preserve"> From brain scans to philosophical contemplations, we have glimpsed the complexity and beauty of this enigmatic phenomenon</w:t>
      </w:r>
      <w:r w:rsidR="00C260DF">
        <w:rPr>
          <w:rFonts w:ascii="Calibri" w:hAnsi="Calibri"/>
        </w:rPr>
        <w:t>.</w:t>
      </w:r>
      <w:r>
        <w:rPr>
          <w:rFonts w:ascii="Calibri" w:hAnsi="Calibri"/>
        </w:rPr>
        <w:t xml:space="preserve"> Yet, the ultimate nature of consciousness remains veiled, awaiting further exploration and discovery</w:t>
      </w:r>
      <w:r w:rsidR="00C260DF">
        <w:rPr>
          <w:rFonts w:ascii="Calibri" w:hAnsi="Calibri"/>
        </w:rPr>
        <w:t>.</w:t>
      </w:r>
      <w:r>
        <w:rPr>
          <w:rFonts w:ascii="Calibri" w:hAnsi="Calibri"/>
        </w:rPr>
        <w:t xml:space="preserve"> Our quest continues, driven by an insatiable curiosity and an unwavering desire to understand the essence of what it means to be conscious</w:t>
      </w:r>
      <w:r w:rsidR="00C260DF">
        <w:rPr>
          <w:rFonts w:ascii="Calibri" w:hAnsi="Calibri"/>
        </w:rPr>
        <w:t>.</w:t>
      </w:r>
      <w:r>
        <w:rPr>
          <w:rFonts w:ascii="Calibri" w:hAnsi="Calibri"/>
        </w:rPr>
        <w:t xml:space="preserve"> As we delve deeper into this captivating enigma, we move </w:t>
      </w:r>
      <w:r>
        <w:rPr>
          <w:rFonts w:ascii="Calibri" w:hAnsi="Calibri"/>
        </w:rPr>
        <w:lastRenderedPageBreak/>
        <w:t>ever closer to unveiling the code of consciousness, unraveling the mysteries that lie at the heart of our existence</w:t>
      </w:r>
      <w:r w:rsidR="00C260DF">
        <w:rPr>
          <w:rFonts w:ascii="Calibri" w:hAnsi="Calibri"/>
        </w:rPr>
        <w:t>.</w:t>
      </w:r>
    </w:p>
    <w:sectPr w:rsidR="00B13C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1478554">
    <w:abstractNumId w:val="8"/>
  </w:num>
  <w:num w:numId="2" w16cid:durableId="496070785">
    <w:abstractNumId w:val="6"/>
  </w:num>
  <w:num w:numId="3" w16cid:durableId="1767460184">
    <w:abstractNumId w:val="5"/>
  </w:num>
  <w:num w:numId="4" w16cid:durableId="1490439222">
    <w:abstractNumId w:val="4"/>
  </w:num>
  <w:num w:numId="5" w16cid:durableId="562251303">
    <w:abstractNumId w:val="7"/>
  </w:num>
  <w:num w:numId="6" w16cid:durableId="1485969060">
    <w:abstractNumId w:val="3"/>
  </w:num>
  <w:num w:numId="7" w16cid:durableId="1036278373">
    <w:abstractNumId w:val="2"/>
  </w:num>
  <w:num w:numId="8" w16cid:durableId="1634098706">
    <w:abstractNumId w:val="1"/>
  </w:num>
  <w:num w:numId="9" w16cid:durableId="75834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540F3"/>
    <w:rsid w:val="00AA1D8D"/>
    <w:rsid w:val="00B13CA7"/>
    <w:rsid w:val="00B47730"/>
    <w:rsid w:val="00C260D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2024-01-10T04:02:00Z</dcterms:modified>
  <cp:category/>
</cp:coreProperties>
</file>