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B55" w:rsidRDefault="00726968">
      <w:pPr>
        <w:jc w:val="center"/>
      </w:pPr>
      <w:r>
        <w:rPr>
          <w:rFonts w:ascii="Calibri" w:hAnsi="Calibri"/>
          <w:sz w:val="44"/>
        </w:rPr>
        <w:t>Echoes from Distant Galaxies: Unraveling the Cosmos</w:t>
      </w:r>
    </w:p>
    <w:p w:rsidR="00103B55" w:rsidRDefault="00726968">
      <w:pPr>
        <w:pStyle w:val="NoSpacing"/>
        <w:jc w:val="center"/>
      </w:pPr>
      <w:r>
        <w:rPr>
          <w:rFonts w:ascii="Calibri" w:hAnsi="Calibri"/>
          <w:sz w:val="36"/>
        </w:rPr>
        <w:t>Amelia Jenkins</w:t>
      </w:r>
    </w:p>
    <w:p w:rsidR="00103B55" w:rsidRDefault="00726968">
      <w:pPr>
        <w:jc w:val="center"/>
      </w:pPr>
      <w:r>
        <w:rPr>
          <w:rFonts w:ascii="Calibri" w:hAnsi="Calibri"/>
          <w:sz w:val="32"/>
        </w:rPr>
        <w:t>amelia</w:t>
      </w:r>
      <w:r w:rsidR="00122B9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jenkins@xyzuniversity</w:t>
      </w:r>
      <w:r w:rsidR="00122B9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03B55" w:rsidRDefault="00103B55"/>
    <w:p w:rsidR="00103B55" w:rsidRDefault="00726968">
      <w:r>
        <w:rPr>
          <w:rFonts w:ascii="Calibri" w:hAnsi="Calibri"/>
          <w:sz w:val="24"/>
        </w:rPr>
        <w:t>Drifting amidst the vast expanse of the cosmos, bathed in the ethereal glow of starlight, lies a realm of mystery that has captivated humankind for eons - the realm of distant galaxies</w:t>
      </w:r>
      <w:r w:rsidR="00122B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faint whispers, carried across unimaginable distances, hold the secrets to our cosmic origins and the profound workings of the universe</w:t>
      </w:r>
      <w:r w:rsidR="00122B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These galaxies, vast assemblages of stars, dust, and gas, are the building blocks of the universe</w:t>
      </w:r>
      <w:r w:rsidR="00122B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house swirling black holes, witness the birth and death of stars, and harbor celestial phenomena that remain enigmatic to us</w:t>
      </w:r>
      <w:r w:rsidR="00122B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lens of powerful telescopes, we can catch glimpses of these galactic wonders, each with its unique story to tell</w:t>
      </w:r>
      <w:r w:rsidR="00122B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Astronomers relentlessly pursue the exploration of distant galaxies, seeking answers to fundamental questions</w:t>
      </w:r>
      <w:r w:rsidR="00122B9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What forces govern their formation and evolution? How do they interact with each other, shaping the cosmic tapestry? Unraveling these mysteries promises a deeper comprehension of our universe, our place within it, and perhaps, the nature of reality itself</w:t>
      </w:r>
      <w:r w:rsidR="00122B97">
        <w:rPr>
          <w:rFonts w:ascii="Calibri" w:hAnsi="Calibri"/>
          <w:sz w:val="24"/>
        </w:rPr>
        <w:t>.</w:t>
      </w:r>
    </w:p>
    <w:p w:rsidR="00103B55" w:rsidRDefault="00726968">
      <w:r>
        <w:rPr>
          <w:rFonts w:ascii="Calibri" w:hAnsi="Calibri"/>
          <w:sz w:val="28"/>
        </w:rPr>
        <w:t>Summary</w:t>
      </w:r>
    </w:p>
    <w:p w:rsidR="00103B55" w:rsidRDefault="00726968">
      <w:r>
        <w:rPr>
          <w:rFonts w:ascii="Calibri" w:hAnsi="Calibri"/>
        </w:rPr>
        <w:t>The exploration of distant galaxies, residing in the outskirts of our observable universe, offers profound insights into the fundamental workings of the cosmos</w:t>
      </w:r>
      <w:r w:rsidR="00122B97">
        <w:rPr>
          <w:rFonts w:ascii="Calibri" w:hAnsi="Calibri"/>
        </w:rPr>
        <w:t>.</w:t>
      </w:r>
      <w:r>
        <w:rPr>
          <w:rFonts w:ascii="Calibri" w:hAnsi="Calibri"/>
        </w:rPr>
        <w:t xml:space="preserve"> By delving into their enigmatic depths, astronomers aim to understand the forces that govern their formation and evolution, and decipher how they interact to shape the cosmic landscape</w:t>
      </w:r>
      <w:r w:rsidR="00122B97">
        <w:rPr>
          <w:rFonts w:ascii="Calibri" w:hAnsi="Calibri"/>
        </w:rPr>
        <w:t>.</w:t>
      </w:r>
      <w:r>
        <w:rPr>
          <w:rFonts w:ascii="Calibri" w:hAnsi="Calibri"/>
        </w:rPr>
        <w:t xml:space="preserve"> Through this pursuit, we hope to unlock the secrets of our universe and our place within it, expanding our knowledge of existence and the vastness of reality</w:t>
      </w:r>
      <w:r w:rsidR="00122B97">
        <w:rPr>
          <w:rFonts w:ascii="Calibri" w:hAnsi="Calibri"/>
        </w:rPr>
        <w:t>.</w:t>
      </w:r>
      <w:r>
        <w:rPr>
          <w:rFonts w:ascii="Calibri" w:hAnsi="Calibri"/>
        </w:rPr>
        <w:t xml:space="preserve"> The allure of distant galaxies lies in their ability to ignite our curiosity, driving us to ponder the origins and ultimate fate of everything that is</w:t>
      </w:r>
      <w:r w:rsidR="00122B97">
        <w:rPr>
          <w:rFonts w:ascii="Calibri" w:hAnsi="Calibri"/>
        </w:rPr>
        <w:t>.</w:t>
      </w:r>
    </w:p>
    <w:sectPr w:rsidR="00103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190486">
    <w:abstractNumId w:val="8"/>
  </w:num>
  <w:num w:numId="2" w16cid:durableId="380792617">
    <w:abstractNumId w:val="6"/>
  </w:num>
  <w:num w:numId="3" w16cid:durableId="921643044">
    <w:abstractNumId w:val="5"/>
  </w:num>
  <w:num w:numId="4" w16cid:durableId="385034251">
    <w:abstractNumId w:val="4"/>
  </w:num>
  <w:num w:numId="5" w16cid:durableId="336272893">
    <w:abstractNumId w:val="7"/>
  </w:num>
  <w:num w:numId="6" w16cid:durableId="266501652">
    <w:abstractNumId w:val="3"/>
  </w:num>
  <w:num w:numId="7" w16cid:durableId="1344699332">
    <w:abstractNumId w:val="2"/>
  </w:num>
  <w:num w:numId="8" w16cid:durableId="1689527646">
    <w:abstractNumId w:val="1"/>
  </w:num>
  <w:num w:numId="9" w16cid:durableId="181653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B55"/>
    <w:rsid w:val="00122B97"/>
    <w:rsid w:val="0015074B"/>
    <w:rsid w:val="0029639D"/>
    <w:rsid w:val="00326F90"/>
    <w:rsid w:val="007269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