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BB3" w:rsidRDefault="00AD3832">
      <w:pPr>
        <w:jc w:val="center"/>
      </w:pPr>
      <w:r>
        <w:rPr>
          <w:rFonts w:ascii="Calibri" w:hAnsi="Calibri"/>
          <w:sz w:val="44"/>
        </w:rPr>
        <w:t>Unraveling the Mysteries of Consciousness</w:t>
      </w:r>
    </w:p>
    <w:p w:rsidR="002C7BB3" w:rsidRDefault="00AD383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5196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Garcia</w:t>
      </w:r>
    </w:p>
    <w:p w:rsidR="002C7BB3" w:rsidRDefault="00AD3832">
      <w:pPr>
        <w:jc w:val="center"/>
      </w:pPr>
      <w:r>
        <w:rPr>
          <w:rFonts w:ascii="Calibri" w:hAnsi="Calibri"/>
          <w:sz w:val="32"/>
        </w:rPr>
        <w:t>evelyn</w:t>
      </w:r>
      <w:r w:rsidR="0075196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garcia@columbiamindinstitute</w:t>
      </w:r>
      <w:r w:rsidR="0075196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C7BB3" w:rsidRDefault="002C7BB3"/>
    <w:p w:rsidR="002C7BB3" w:rsidRDefault="00AD3832">
      <w:r>
        <w:rPr>
          <w:rFonts w:ascii="Calibri" w:hAnsi="Calibri"/>
          <w:sz w:val="24"/>
        </w:rPr>
        <w:t>Consciousness, a captivating enigma that has long eluded our full understanding, presents itself as a tantalizing thread interwoven into the fabric of our existence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elusive nature has sparked a symphony of inquiry across disciplines, igniting exploration into the depths of our own minds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kaleidoscope of subjective experiences, consciousness encompasses our thoughts, dreams, memories, and sensations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intellectual expedition, tracing the contours of consciousness, we encounter a multifaceted landscape of philosophical musings, scientific investigations, and personal introspections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Consciousness, often viewed as the cornerstone of human experience, has captivated thinkers throughout history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ancient philosophers pondering the nature of the soul to contemporary neuroscientists deciphering the intricate connections within our brains, the pursuit of unraveling consciousness has remained an enduring quest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tapestry of conscious existence is a symphony of neural firings, electrochemical interactions, and subjective perceptions, orchestrated within the vast expanse of our minds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its complexities, we encounter a mind-boggling interplay of internal and external worlds, merging seamlessly to shape our realities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realm of psychology, we glean insights into the intricate architecture of our conscious minds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Psychologists unravel the mechanisms of attention, perception, and cognition, deciphering how we process and interpret sensory information, formulate thoughts, and navigate decision-making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Dreams, with their surreal landscapes and enigmatic narratives, offer glimpses into the subconscious realms, revealing hidden facets of our psyche</w:t>
      </w:r>
      <w:r w:rsidR="0075196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Meanwhile, cognitive scientists explore the cognitive processes underlying consciousness, unraveling the intricate algorithms that govern our thoughts, memories, and behaviors</w:t>
      </w:r>
      <w:r w:rsidR="0075196B">
        <w:rPr>
          <w:rFonts w:ascii="Calibri" w:hAnsi="Calibri"/>
          <w:sz w:val="24"/>
        </w:rPr>
        <w:t>.</w:t>
      </w:r>
    </w:p>
    <w:p w:rsidR="002C7BB3" w:rsidRDefault="00AD3832">
      <w:r>
        <w:rPr>
          <w:rFonts w:ascii="Calibri" w:hAnsi="Calibri"/>
          <w:sz w:val="28"/>
        </w:rPr>
        <w:t>Summary</w:t>
      </w:r>
    </w:p>
    <w:p w:rsidR="002C7BB3" w:rsidRDefault="00AD3832">
      <w:r>
        <w:rPr>
          <w:rFonts w:ascii="Calibri" w:hAnsi="Calibri"/>
        </w:rPr>
        <w:t>Consciousness, an alluring enigma, stands at the crossroads of philosophy, neuroscience, psychology, and cognitive science</w:t>
      </w:r>
      <w:r w:rsidR="0075196B">
        <w:rPr>
          <w:rFonts w:ascii="Calibri" w:hAnsi="Calibri"/>
        </w:rPr>
        <w:t>.</w:t>
      </w:r>
      <w:r>
        <w:rPr>
          <w:rFonts w:ascii="Calibri" w:hAnsi="Calibri"/>
        </w:rPr>
        <w:t xml:space="preserve"> Philosophers grapple with the fundamental nature of consciousness, while neuroscientists meticulously examine the neural underpinnings of </w:t>
      </w:r>
      <w:r>
        <w:rPr>
          <w:rFonts w:ascii="Calibri" w:hAnsi="Calibri"/>
        </w:rPr>
        <w:lastRenderedPageBreak/>
        <w:t>conscious experiences</w:t>
      </w:r>
      <w:r w:rsidR="0075196B">
        <w:rPr>
          <w:rFonts w:ascii="Calibri" w:hAnsi="Calibri"/>
        </w:rPr>
        <w:t>.</w:t>
      </w:r>
      <w:r>
        <w:rPr>
          <w:rFonts w:ascii="Calibri" w:hAnsi="Calibri"/>
        </w:rPr>
        <w:t xml:space="preserve"> Psychologists explore the interplay of attention, perception, and cognition, shedding light on our mental processes</w:t>
      </w:r>
      <w:r w:rsidR="0075196B">
        <w:rPr>
          <w:rFonts w:ascii="Calibri" w:hAnsi="Calibri"/>
        </w:rPr>
        <w:t>.</w:t>
      </w:r>
      <w:r>
        <w:rPr>
          <w:rFonts w:ascii="Calibri" w:hAnsi="Calibri"/>
        </w:rPr>
        <w:t xml:space="preserve"> Cognitive scientists delve into the algorithms that orchestrate our thoughts, memories, and behaviors</w:t>
      </w:r>
      <w:r w:rsidR="0075196B">
        <w:rPr>
          <w:rFonts w:ascii="Calibri" w:hAnsi="Calibri"/>
        </w:rPr>
        <w:t>.</w:t>
      </w:r>
      <w:r>
        <w:rPr>
          <w:rFonts w:ascii="Calibri" w:hAnsi="Calibri"/>
        </w:rPr>
        <w:t xml:space="preserve"> Together, these disciplines weave a tapestry of insights into the fabric of consciousness, edging us closer to unraveling its profound mysteries and comprehending the very essence of human existence</w:t>
      </w:r>
      <w:r w:rsidR="0075196B">
        <w:rPr>
          <w:rFonts w:ascii="Calibri" w:hAnsi="Calibri"/>
        </w:rPr>
        <w:t>.</w:t>
      </w:r>
    </w:p>
    <w:sectPr w:rsidR="002C7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573868">
    <w:abstractNumId w:val="8"/>
  </w:num>
  <w:num w:numId="2" w16cid:durableId="1828134391">
    <w:abstractNumId w:val="6"/>
  </w:num>
  <w:num w:numId="3" w16cid:durableId="699353648">
    <w:abstractNumId w:val="5"/>
  </w:num>
  <w:num w:numId="4" w16cid:durableId="325482277">
    <w:abstractNumId w:val="4"/>
  </w:num>
  <w:num w:numId="5" w16cid:durableId="1372918635">
    <w:abstractNumId w:val="7"/>
  </w:num>
  <w:num w:numId="6" w16cid:durableId="1066075865">
    <w:abstractNumId w:val="3"/>
  </w:num>
  <w:num w:numId="7" w16cid:durableId="1554342140">
    <w:abstractNumId w:val="2"/>
  </w:num>
  <w:num w:numId="8" w16cid:durableId="385110742">
    <w:abstractNumId w:val="1"/>
  </w:num>
  <w:num w:numId="9" w16cid:durableId="130484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BB3"/>
    <w:rsid w:val="00326F90"/>
    <w:rsid w:val="0075196B"/>
    <w:rsid w:val="00AA1D8D"/>
    <w:rsid w:val="00AD38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