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23B7" w:rsidRDefault="00660A49">
      <w:pPr>
        <w:jc w:val="center"/>
      </w:pPr>
      <w:r>
        <w:rPr>
          <w:rFonts w:ascii="Calibri" w:hAnsi="Calibri"/>
          <w:sz w:val="44"/>
        </w:rPr>
        <w:t>Serendipitous Discoveries: Catalysts for Innovation</w:t>
      </w:r>
    </w:p>
    <w:p w:rsidR="00B323B7" w:rsidRDefault="00660A49">
      <w:pPr>
        <w:pStyle w:val="NoSpacing"/>
        <w:jc w:val="center"/>
      </w:pPr>
      <w:r>
        <w:rPr>
          <w:rFonts w:ascii="Calibri" w:hAnsi="Calibri"/>
          <w:sz w:val="36"/>
        </w:rPr>
        <w:t>Ethan Sinclair</w:t>
      </w:r>
    </w:p>
    <w:p w:rsidR="00B323B7" w:rsidRDefault="00660A49">
      <w:pPr>
        <w:jc w:val="center"/>
      </w:pPr>
      <w:r>
        <w:rPr>
          <w:rFonts w:ascii="Calibri" w:hAnsi="Calibri"/>
          <w:sz w:val="32"/>
        </w:rPr>
        <w:t>ethansinclair4@intelligentech</w:t>
      </w:r>
      <w:r w:rsidR="00A856C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B323B7" w:rsidRDefault="00B323B7"/>
    <w:p w:rsidR="00B323B7" w:rsidRDefault="00660A49">
      <w:r>
        <w:rPr>
          <w:rFonts w:ascii="Calibri" w:hAnsi="Calibri"/>
          <w:sz w:val="24"/>
        </w:rPr>
        <w:t>In the realm of human endeavor, serendipitous discoveries have served as cornerstones of innovation, propelling humankind towards uncharted territories of knowledge</w:t>
      </w:r>
      <w:r w:rsidR="00A856C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unforeseen encounters with the unexpected, like stardust illuminating the night sky, have ignited the flames of invention, reshaped industries, and expanded the horizons of human understanding</w:t>
      </w:r>
      <w:r w:rsidR="00A856C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accidental birth of penicillin to the stumbling upon of Teflon, serendipity's role in shaping our world cannot be understated</w:t>
      </w:r>
      <w:r w:rsidR="00A856C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Throughout history, serendipitous discoveries have emerged from the fertile soil of curiosity and experimentation</w:t>
      </w:r>
      <w:r w:rsidR="00A856C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quest for knowledge, coupled with a willingness to embrace the unexpected, has often led explorers, scientists, and artists alike to transformative breakthroughs</w:t>
      </w:r>
      <w:r w:rsidR="00A856C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was during a routine laboratory mishap that Alexander Fleming discovered penicillin, revolutionizing the field of medicine and saving countless lives</w:t>
      </w:r>
      <w:r w:rsidR="00A856C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Similarly, the chance encounter between Teflon and a lab technician resulted in the development of nonstick cookware, forever altering the domestic landscape</w:t>
      </w:r>
      <w:r w:rsidR="00A856C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While serendipity often appears as a stroke of luck, it is more accurately the product of preparation and persistence</w:t>
      </w:r>
      <w:r w:rsidR="00A856C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Those who embrace serendipity as a guiding force in their pursuits are more likely to stumble upon unexpected connections and insights</w:t>
      </w:r>
      <w:r w:rsidR="00A856C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fostering an environment conducive to experimentation and embracing the unknown, serendipity can be harnessed as a catalyst for innovation</w:t>
      </w:r>
      <w:r w:rsidR="00A856CD">
        <w:rPr>
          <w:rFonts w:ascii="Calibri" w:hAnsi="Calibri"/>
          <w:sz w:val="24"/>
        </w:rPr>
        <w:t>.</w:t>
      </w:r>
    </w:p>
    <w:p w:rsidR="00B323B7" w:rsidRDefault="00660A49">
      <w:r>
        <w:rPr>
          <w:rFonts w:ascii="Calibri" w:hAnsi="Calibri"/>
          <w:sz w:val="28"/>
        </w:rPr>
        <w:t>Summary</w:t>
      </w:r>
    </w:p>
    <w:p w:rsidR="00B323B7" w:rsidRDefault="00660A49">
      <w:r>
        <w:rPr>
          <w:rFonts w:ascii="Calibri" w:hAnsi="Calibri"/>
        </w:rPr>
        <w:t>Serendipitous discoveries, like celestial bodies illuminating the vast expanse of human knowledge, have indelibly shaped our world</w:t>
      </w:r>
      <w:r w:rsidR="00A856CD">
        <w:rPr>
          <w:rFonts w:ascii="Calibri" w:hAnsi="Calibri"/>
        </w:rPr>
        <w:t>.</w:t>
      </w:r>
      <w:r>
        <w:rPr>
          <w:rFonts w:ascii="Calibri" w:hAnsi="Calibri"/>
        </w:rPr>
        <w:t xml:space="preserve"> From penicillin's accidental birth to Teflon's unexpected creation, chance encounters with the unexpected have acted as catalysts for innovation</w:t>
      </w:r>
      <w:r w:rsidR="00A856CD">
        <w:rPr>
          <w:rFonts w:ascii="Calibri" w:hAnsi="Calibri"/>
        </w:rPr>
        <w:t>.</w:t>
      </w:r>
      <w:r>
        <w:rPr>
          <w:rFonts w:ascii="Calibri" w:hAnsi="Calibri"/>
        </w:rPr>
        <w:t xml:space="preserve"> By embracing serendipity, we cultivate an environment that nurtures curiosity and experimentation, laying the foundation for groundbreaking discoveries that continue to transform our lives</w:t>
      </w:r>
      <w:r w:rsidR="00A856CD">
        <w:rPr>
          <w:rFonts w:ascii="Calibri" w:hAnsi="Calibri"/>
        </w:rPr>
        <w:t>.</w:t>
      </w:r>
    </w:p>
    <w:sectPr w:rsidR="00B323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355127">
    <w:abstractNumId w:val="8"/>
  </w:num>
  <w:num w:numId="2" w16cid:durableId="895093951">
    <w:abstractNumId w:val="6"/>
  </w:num>
  <w:num w:numId="3" w16cid:durableId="904413696">
    <w:abstractNumId w:val="5"/>
  </w:num>
  <w:num w:numId="4" w16cid:durableId="2144808036">
    <w:abstractNumId w:val="4"/>
  </w:num>
  <w:num w:numId="5" w16cid:durableId="1694962119">
    <w:abstractNumId w:val="7"/>
  </w:num>
  <w:num w:numId="6" w16cid:durableId="1607351011">
    <w:abstractNumId w:val="3"/>
  </w:num>
  <w:num w:numId="7" w16cid:durableId="1244493224">
    <w:abstractNumId w:val="2"/>
  </w:num>
  <w:num w:numId="8" w16cid:durableId="819076119">
    <w:abstractNumId w:val="1"/>
  </w:num>
  <w:num w:numId="9" w16cid:durableId="1687558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0A49"/>
    <w:rsid w:val="00A856CD"/>
    <w:rsid w:val="00AA1D8D"/>
    <w:rsid w:val="00B323B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2024-01-10T04:04:00Z</dcterms:modified>
  <cp:category/>
</cp:coreProperties>
</file>