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5EA" w:rsidRDefault="00B44B58">
      <w:pPr>
        <w:jc w:val="center"/>
      </w:pPr>
      <w:r>
        <w:rPr>
          <w:rFonts w:ascii="Calibri" w:hAnsi="Calibri"/>
          <w:sz w:val="44"/>
        </w:rPr>
        <w:t>Quantum Entanglement: Bridging Distant Particles</w:t>
      </w:r>
    </w:p>
    <w:p w:rsidR="006E65EA" w:rsidRDefault="00B44B58">
      <w:pPr>
        <w:pStyle w:val="NoSpacing"/>
        <w:jc w:val="center"/>
      </w:pPr>
      <w:r>
        <w:rPr>
          <w:rFonts w:ascii="Calibri" w:hAnsi="Calibri"/>
          <w:sz w:val="36"/>
        </w:rPr>
        <w:t>Ursula Watson</w:t>
      </w:r>
    </w:p>
    <w:p w:rsidR="006E65EA" w:rsidRDefault="00B44B58">
      <w:pPr>
        <w:jc w:val="center"/>
      </w:pPr>
      <w:r>
        <w:rPr>
          <w:rFonts w:ascii="Calibri" w:hAnsi="Calibri"/>
          <w:sz w:val="32"/>
        </w:rPr>
        <w:t>ursula</w:t>
      </w:r>
      <w:r w:rsidR="00135FC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watson@revere</w:t>
      </w:r>
      <w:r w:rsidR="00135FC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E65EA" w:rsidRDefault="006E65EA"/>
    <w:p w:rsidR="006E65EA" w:rsidRDefault="00B44B58">
      <w:r>
        <w:rPr>
          <w:rFonts w:ascii="Calibri" w:hAnsi="Calibri"/>
          <w:sz w:val="24"/>
        </w:rPr>
        <w:t>From the smallest atoms to the vast reaches of the universe, the laws of physics govern the workings of our existence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fascinating phenomenon that defies classical understanding is quantum entanglement, a peculiar connection between particles that allows them to share information instantaneously, regardless of the distance separating them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property, first discovered by Albert Einstein and Boris Podolsky, has captivated scientists and philosophers alike, challenging our understanding of space, time, and locality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intricate dance of quantum particles, two or more entities become inextricably linked, sharing properties and information in a manner that transcends the constraints of classical physics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measured, the state of one entangled particle instantaneously affects the state of its distant counterpart, as if they were communicating faster than the speed of light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behavior confounds our intuition and challenges our conventional notions of cause and effect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quantum entanglement, we uncover a world where particles can exist in multiple states simultaneously, a phenomenon known as superposition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mind-boggling concept challenges our conventional understanding of reality, inviting us to question the very nature of existence</w:t>
      </w:r>
      <w:r w:rsidR="00135FC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stands as a testament to the enigmatic and interconnected nature of the universe, pushing the boundaries of our knowledge and inspiring profound contemplation about the fundamental nature of reality</w:t>
      </w:r>
      <w:r w:rsidR="00135FC3">
        <w:rPr>
          <w:rFonts w:ascii="Calibri" w:hAnsi="Calibri"/>
          <w:sz w:val="24"/>
        </w:rPr>
        <w:t>.</w:t>
      </w:r>
    </w:p>
    <w:p w:rsidR="006E65EA" w:rsidRDefault="00B44B58">
      <w:r>
        <w:rPr>
          <w:rFonts w:ascii="Calibri" w:hAnsi="Calibri"/>
          <w:sz w:val="28"/>
        </w:rPr>
        <w:t>Summary</w:t>
      </w:r>
    </w:p>
    <w:p w:rsidR="006E65EA" w:rsidRDefault="00B44B58">
      <w:r>
        <w:rPr>
          <w:rFonts w:ascii="Calibri" w:hAnsi="Calibri"/>
        </w:rPr>
        <w:t>Quantum entanglement, a peculiar connection between particles, exhibits profound implications for our understanding of physics</w:t>
      </w:r>
      <w:r w:rsidR="00135FC3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allows particles to share information instantaneously across vast distances, challenging classical notions of space, time, and locality</w:t>
      </w:r>
      <w:r w:rsidR="00135FC3">
        <w:rPr>
          <w:rFonts w:ascii="Calibri" w:hAnsi="Calibri"/>
        </w:rPr>
        <w:t>.</w:t>
      </w:r>
      <w:r>
        <w:rPr>
          <w:rFonts w:ascii="Calibri" w:hAnsi="Calibri"/>
        </w:rPr>
        <w:t xml:space="preserve"> Entangled particles exhibit non-local behavior, where the measurement of one particle instantaneously affects the state of its distant counterpart</w:t>
      </w:r>
      <w:r w:rsidR="00135FC3">
        <w:rPr>
          <w:rFonts w:ascii="Calibri" w:hAnsi="Calibri"/>
        </w:rPr>
        <w:t>.</w:t>
      </w:r>
      <w:r>
        <w:rPr>
          <w:rFonts w:ascii="Calibri" w:hAnsi="Calibri"/>
        </w:rPr>
        <w:t xml:space="preserve"> The concept of </w:t>
      </w:r>
      <w:r>
        <w:rPr>
          <w:rFonts w:ascii="Calibri" w:hAnsi="Calibri"/>
        </w:rPr>
        <w:lastRenderedPageBreak/>
        <w:t>superposition, where particles can exist in multiple states simultaneously, further confounds our intuition and challenges conventional understandings of reality</w:t>
      </w:r>
      <w:r w:rsidR="00135FC3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offers a glimpse into the enigmatic and interconnected nature of the universe, inspiring deep contemplation about the fundamental nature of existence</w:t>
      </w:r>
      <w:r w:rsidR="00135FC3">
        <w:rPr>
          <w:rFonts w:ascii="Calibri" w:hAnsi="Calibri"/>
        </w:rPr>
        <w:t>.</w:t>
      </w:r>
    </w:p>
    <w:sectPr w:rsidR="006E6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720052">
    <w:abstractNumId w:val="8"/>
  </w:num>
  <w:num w:numId="2" w16cid:durableId="288977993">
    <w:abstractNumId w:val="6"/>
  </w:num>
  <w:num w:numId="3" w16cid:durableId="1475369542">
    <w:abstractNumId w:val="5"/>
  </w:num>
  <w:num w:numId="4" w16cid:durableId="1345282861">
    <w:abstractNumId w:val="4"/>
  </w:num>
  <w:num w:numId="5" w16cid:durableId="1609509370">
    <w:abstractNumId w:val="7"/>
  </w:num>
  <w:num w:numId="6" w16cid:durableId="137842871">
    <w:abstractNumId w:val="3"/>
  </w:num>
  <w:num w:numId="7" w16cid:durableId="665984259">
    <w:abstractNumId w:val="2"/>
  </w:num>
  <w:num w:numId="8" w16cid:durableId="1930889252">
    <w:abstractNumId w:val="1"/>
  </w:num>
  <w:num w:numId="9" w16cid:durableId="30763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FC3"/>
    <w:rsid w:val="0015074B"/>
    <w:rsid w:val="0029639D"/>
    <w:rsid w:val="00326F90"/>
    <w:rsid w:val="006E65EA"/>
    <w:rsid w:val="00AA1D8D"/>
    <w:rsid w:val="00B44B5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