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4C7" w:rsidRDefault="00B0009E">
      <w:pPr>
        <w:jc w:val="center"/>
      </w:pPr>
      <w:r>
        <w:rPr>
          <w:rFonts w:ascii="Calibri" w:hAnsi="Calibri"/>
          <w:sz w:val="44"/>
        </w:rPr>
        <w:t>Deciphering the Enigma of Dark Matter</w:t>
      </w:r>
    </w:p>
    <w:p w:rsidR="009324C7" w:rsidRDefault="00B0009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965E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Samantha Carter</w:t>
      </w:r>
    </w:p>
    <w:p w:rsidR="009324C7" w:rsidRDefault="00B0009E">
      <w:pPr>
        <w:jc w:val="center"/>
      </w:pPr>
      <w:r>
        <w:rPr>
          <w:rFonts w:ascii="Calibri" w:hAnsi="Calibri"/>
          <w:sz w:val="32"/>
        </w:rPr>
        <w:t>at</w:t>
      </w:r>
    </w:p>
    <w:p w:rsidR="009324C7" w:rsidRDefault="009324C7"/>
    <w:p w:rsidR="009324C7" w:rsidRDefault="00B0009E">
      <w:r>
        <w:rPr>
          <w:rFonts w:ascii="Calibri" w:hAnsi="Calibri"/>
          <w:sz w:val="24"/>
        </w:rPr>
        <w:t>Within the vast cosmic expanse, there lies a perplexing enigma, an elusive substance known as Dark Matter</w:t>
      </w:r>
      <w:r w:rsidR="009965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existence, though invisible to our instruments, is inferred from its gravitational influence on visible matter</w:t>
      </w:r>
      <w:r w:rsidR="009965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entity constitutes approximately 27% of the universe's total mass-energy budget, yet its true nature remains a mystery, challenging our understanding of the universe's composition and evolution</w:t>
      </w:r>
      <w:r w:rsidR="009965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enigma of Dark Matter is akin to embarking on an audacious intellectual adventure, fraught with both tantalizing discoveries and perplexing challenges</w:t>
      </w:r>
      <w:r w:rsidR="009965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demands a holistic approach, drawing upon diverse fields of study, including astrophysics, particle physics, and cosmology</w:t>
      </w:r>
      <w:r w:rsidR="009965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combining observational insights with theoretical frameworks, scientists strive to unveil the secrets held within Dark Matter's enigmatic embrace</w:t>
      </w:r>
      <w:r w:rsidR="009965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quest to understand Dark Matter is not merely an academic pursuit; it holds profound implications for our comprehension of the universe's fundamental laws</w:t>
      </w:r>
      <w:r w:rsidR="009965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elusive substance could shed light on the universe's origin and evolution, providing answers to questions that have intrigued humankind for millennia</w:t>
      </w:r>
      <w:r w:rsidR="009965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it could potentially lead to transformative technologies, revolutionizing our understanding of matter and energy</w:t>
      </w:r>
      <w:r w:rsidR="009965EA">
        <w:rPr>
          <w:rFonts w:ascii="Calibri" w:hAnsi="Calibri"/>
          <w:sz w:val="24"/>
        </w:rPr>
        <w:t>.</w:t>
      </w:r>
    </w:p>
    <w:p w:rsidR="009324C7" w:rsidRDefault="00B0009E">
      <w:r>
        <w:rPr>
          <w:rFonts w:ascii="Calibri" w:hAnsi="Calibri"/>
          <w:sz w:val="28"/>
        </w:rPr>
        <w:t>Summary</w:t>
      </w:r>
    </w:p>
    <w:p w:rsidR="009324C7" w:rsidRDefault="00B0009E">
      <w:r>
        <w:rPr>
          <w:rFonts w:ascii="Calibri" w:hAnsi="Calibri"/>
        </w:rPr>
        <w:t>The exploration of Dark Matter stands as a testament to the enduring human quest for knowledge and understanding</w:t>
      </w:r>
      <w:r w:rsidR="009965EA">
        <w:rPr>
          <w:rFonts w:ascii="Calibri" w:hAnsi="Calibri"/>
        </w:rPr>
        <w:t>.</w:t>
      </w:r>
      <w:r>
        <w:rPr>
          <w:rFonts w:ascii="Calibri" w:hAnsi="Calibri"/>
        </w:rPr>
        <w:t xml:space="preserve"> Through a multidisciplinary approach, scientists endeavor to unravel the mysteries surrounding this elusive entity, hoping to illuminate its hidden nature and uncover its profound implications for our understanding of the universe</w:t>
      </w:r>
      <w:r w:rsidR="009965EA">
        <w:rPr>
          <w:rFonts w:ascii="Calibri" w:hAnsi="Calibri"/>
        </w:rPr>
        <w:t>.</w:t>
      </w:r>
      <w:r>
        <w:rPr>
          <w:rFonts w:ascii="Calibri" w:hAnsi="Calibri"/>
        </w:rPr>
        <w:t xml:space="preserve"> With each new discovery, we move closer to comprehending the true essence of Dark Matter, a substance that holds the key to unlocking some of the universe's most fundamental secrets</w:t>
      </w:r>
      <w:r w:rsidR="009965EA">
        <w:rPr>
          <w:rFonts w:ascii="Calibri" w:hAnsi="Calibri"/>
        </w:rPr>
        <w:t>.</w:t>
      </w:r>
    </w:p>
    <w:sectPr w:rsidR="00932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095108">
    <w:abstractNumId w:val="8"/>
  </w:num>
  <w:num w:numId="2" w16cid:durableId="757554420">
    <w:abstractNumId w:val="6"/>
  </w:num>
  <w:num w:numId="3" w16cid:durableId="1337728793">
    <w:abstractNumId w:val="5"/>
  </w:num>
  <w:num w:numId="4" w16cid:durableId="1528835340">
    <w:abstractNumId w:val="4"/>
  </w:num>
  <w:num w:numId="5" w16cid:durableId="583149086">
    <w:abstractNumId w:val="7"/>
  </w:num>
  <w:num w:numId="6" w16cid:durableId="2060593715">
    <w:abstractNumId w:val="3"/>
  </w:num>
  <w:num w:numId="7" w16cid:durableId="538515191">
    <w:abstractNumId w:val="2"/>
  </w:num>
  <w:num w:numId="8" w16cid:durableId="1855681831">
    <w:abstractNumId w:val="1"/>
  </w:num>
  <w:num w:numId="9" w16cid:durableId="187815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24C7"/>
    <w:rsid w:val="009965EA"/>
    <w:rsid w:val="00AA1D8D"/>
    <w:rsid w:val="00B0009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