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87D" w:rsidRDefault="00F831BC">
      <w:pPr>
        <w:jc w:val="center"/>
      </w:pPr>
      <w:r>
        <w:rPr>
          <w:rFonts w:ascii="Calibri" w:hAnsi="Calibri"/>
          <w:sz w:val="44"/>
        </w:rPr>
        <w:t>Quantum Entanglement: A Mysterious Connection</w:t>
      </w:r>
    </w:p>
    <w:p w:rsidR="00B1287D" w:rsidRDefault="00F831BC">
      <w:pPr>
        <w:pStyle w:val="NoSpacing"/>
        <w:jc w:val="center"/>
      </w:pPr>
      <w:r>
        <w:rPr>
          <w:rFonts w:ascii="Calibri" w:hAnsi="Calibri"/>
          <w:sz w:val="36"/>
        </w:rPr>
        <w:t>Alan Turing</w:t>
      </w:r>
    </w:p>
    <w:p w:rsidR="00B1287D" w:rsidRDefault="00F831BC">
      <w:pPr>
        <w:jc w:val="center"/>
      </w:pPr>
      <w:r>
        <w:rPr>
          <w:rFonts w:ascii="Calibri" w:hAnsi="Calibri"/>
          <w:sz w:val="32"/>
        </w:rPr>
        <w:t>aturing@gmail</w:t>
      </w:r>
      <w:r w:rsidR="003443B9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B1287D" w:rsidRDefault="00B1287D"/>
    <w:p w:rsidR="00B1287D" w:rsidRDefault="00F831BC">
      <w:r>
        <w:rPr>
          <w:rFonts w:ascii="Calibri" w:hAnsi="Calibri"/>
          <w:sz w:val="24"/>
        </w:rPr>
        <w:t>In the realm of quantum physics, there exists a phenomenon that defies classical understanding and challenges our perception of reality: quantum entanglement</w:t>
      </w:r>
      <w:r w:rsidR="003443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state in which two or more particles become inextricably linked, regardless of the distance that separates them</w:t>
      </w:r>
      <w:r w:rsidR="003443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mysterious connection exhibits a remarkable property: any action performed on one entangled particle instantaneously affects the state of its distant counterpart, even across vast cosmic distances</w:t>
      </w:r>
      <w:r w:rsidR="003443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implications of quantum entanglement extend far beyond the realm of fundamental physics, reaching into the depths of philosophy and our understanding of the universe itself</w:t>
      </w:r>
      <w:r w:rsidR="003443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Exploring the intricacies of quantum entanglement, scientists have discovered that entangled particles behave in a manner that defies our conventional notions of locality</w:t>
      </w:r>
      <w:r w:rsidR="003443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Measurements performed on one particle instantaneously influence the properties of its entangled partner, regardless of the distance between them</w:t>
      </w:r>
      <w:r w:rsidR="003443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phenomenon, known as "non-locality," challenges our understanding of cause and effect, as actions performed on one particle appear to have immediate and simultaneous effects on its distant counterpart</w:t>
      </w:r>
      <w:r w:rsidR="003443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quantum entanglement has opened up new avenues of exploration in quantum information theory, offering the prospect of developing more secure communication protocols and next-generation computing architectures</w:t>
      </w:r>
      <w:r w:rsidR="003443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implications of quantum entanglement extend beyond the realm of physics, reaching into the philosophical realm</w:t>
      </w:r>
      <w:r w:rsidR="003443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challenges our understanding of reality and the notion of separability</w:t>
      </w:r>
      <w:r w:rsidR="003443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If two particles can be separated by vast distances yet remain deeply connected, it raises fundamental questions about the nature of physical reality and the relationship between space, time, and causality</w:t>
      </w:r>
      <w:r w:rsidR="003443B9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quantum entanglement has sparked debates among philosophers, physicists, and consciousness researchers, delving into the mysteries of interconnectedness and the enigmatic nature of quantum phenomena</w:t>
      </w:r>
      <w:r w:rsidR="003443B9">
        <w:rPr>
          <w:rFonts w:ascii="Calibri" w:hAnsi="Calibri"/>
          <w:sz w:val="24"/>
        </w:rPr>
        <w:t>.</w:t>
      </w:r>
    </w:p>
    <w:p w:rsidR="00B1287D" w:rsidRDefault="00F831BC">
      <w:r>
        <w:rPr>
          <w:rFonts w:ascii="Calibri" w:hAnsi="Calibri"/>
          <w:sz w:val="28"/>
        </w:rPr>
        <w:t>Summary</w:t>
      </w:r>
    </w:p>
    <w:p w:rsidR="00B1287D" w:rsidRDefault="00F831BC">
      <w:r>
        <w:rPr>
          <w:rFonts w:ascii="Calibri" w:hAnsi="Calibri"/>
        </w:rPr>
        <w:lastRenderedPageBreak/>
        <w:t>Quantum entanglement is a profound phenomenon that challenges our conventional understanding of reality</w:t>
      </w:r>
      <w:r w:rsidR="003443B9">
        <w:rPr>
          <w:rFonts w:ascii="Calibri" w:hAnsi="Calibri"/>
        </w:rPr>
        <w:t>.</w:t>
      </w:r>
      <w:r>
        <w:rPr>
          <w:rFonts w:ascii="Calibri" w:hAnsi="Calibri"/>
        </w:rPr>
        <w:t xml:space="preserve"> The instantaneous influence of one entangled particle on its distant counterpart, despite vast physical separations, raises questions about locality, causality, and the nature of physical reality itself</w:t>
      </w:r>
      <w:r w:rsidR="003443B9">
        <w:rPr>
          <w:rFonts w:ascii="Calibri" w:hAnsi="Calibri"/>
        </w:rPr>
        <w:t>.</w:t>
      </w:r>
      <w:r>
        <w:rPr>
          <w:rFonts w:ascii="Calibri" w:hAnsi="Calibri"/>
        </w:rPr>
        <w:t xml:space="preserve"> The study of quantum entanglement has implications not only for fundamental physics but also for philosophy, offering new avenues for exploring the nature of interconnectedness and consciousness</w:t>
      </w:r>
      <w:r w:rsidR="003443B9">
        <w:rPr>
          <w:rFonts w:ascii="Calibri" w:hAnsi="Calibri"/>
        </w:rPr>
        <w:t>.</w:t>
      </w:r>
      <w:r>
        <w:rPr>
          <w:rFonts w:ascii="Calibri" w:hAnsi="Calibri"/>
        </w:rPr>
        <w:t xml:space="preserve"> As research continues to unravel the mysteries of this enigmatic quantum phenomenon, we may gain deeper insights into the fundamental workings of the universe</w:t>
      </w:r>
      <w:r w:rsidR="003443B9">
        <w:rPr>
          <w:rFonts w:ascii="Calibri" w:hAnsi="Calibri"/>
        </w:rPr>
        <w:t>.</w:t>
      </w:r>
    </w:p>
    <w:sectPr w:rsidR="00B128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4742673">
    <w:abstractNumId w:val="8"/>
  </w:num>
  <w:num w:numId="2" w16cid:durableId="1596816977">
    <w:abstractNumId w:val="6"/>
  </w:num>
  <w:num w:numId="3" w16cid:durableId="1937128491">
    <w:abstractNumId w:val="5"/>
  </w:num>
  <w:num w:numId="4" w16cid:durableId="181017608">
    <w:abstractNumId w:val="4"/>
  </w:num>
  <w:num w:numId="5" w16cid:durableId="401220847">
    <w:abstractNumId w:val="7"/>
  </w:num>
  <w:num w:numId="6" w16cid:durableId="1512450998">
    <w:abstractNumId w:val="3"/>
  </w:num>
  <w:num w:numId="7" w16cid:durableId="1724792482">
    <w:abstractNumId w:val="2"/>
  </w:num>
  <w:num w:numId="8" w16cid:durableId="664823623">
    <w:abstractNumId w:val="1"/>
  </w:num>
  <w:num w:numId="9" w16cid:durableId="37997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43B9"/>
    <w:rsid w:val="00AA1D8D"/>
    <w:rsid w:val="00B1287D"/>
    <w:rsid w:val="00B47730"/>
    <w:rsid w:val="00CB0664"/>
    <w:rsid w:val="00F831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2024-01-10T04:04:00Z</dcterms:modified>
  <cp:category/>
</cp:coreProperties>
</file>