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A52" w:rsidRDefault="0010597F">
      <w:pPr>
        <w:jc w:val="center"/>
      </w:pPr>
      <w:r>
        <w:rPr>
          <w:rFonts w:ascii="Calibri" w:hAnsi="Calibri"/>
          <w:sz w:val="44"/>
        </w:rPr>
        <w:t>Cosmic Symphony: The Universe's Harmonic Dance</w:t>
      </w:r>
    </w:p>
    <w:p w:rsidR="007D0A52" w:rsidRDefault="0010597F">
      <w:pPr>
        <w:pStyle w:val="NoSpacing"/>
        <w:jc w:val="center"/>
      </w:pPr>
      <w:r>
        <w:rPr>
          <w:rFonts w:ascii="Calibri" w:hAnsi="Calibri"/>
          <w:sz w:val="36"/>
        </w:rPr>
        <w:t>Isabella Peterson</w:t>
      </w:r>
    </w:p>
    <w:p w:rsidR="007D0A52" w:rsidRDefault="0010597F">
      <w:pPr>
        <w:jc w:val="center"/>
      </w:pPr>
      <w:r>
        <w:rPr>
          <w:rFonts w:ascii="Calibri" w:hAnsi="Calibri"/>
          <w:sz w:val="32"/>
        </w:rPr>
        <w:t>isabella</w:t>
      </w:r>
      <w:r w:rsidR="00D6351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peterson@luminaryacademy</w:t>
      </w:r>
      <w:r w:rsidR="00D6351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D0A52" w:rsidRDefault="007D0A52"/>
    <w:p w:rsidR="007D0A52" w:rsidRDefault="0010597F">
      <w:r>
        <w:rPr>
          <w:rFonts w:ascii="Calibri" w:hAnsi="Calibri"/>
          <w:sz w:val="24"/>
        </w:rPr>
        <w:t>Embarking on a celestial odyssey, we find ourselves captivated by the cosmos' enchanting melody, a symphony of celestial bodies entwined in a graceful cosmic dance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Galaxies, stars, planets, and celestial entities blend their voices, composing a symphony audible to our inquiring minds and hearts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primordial echoes of the Universe's inception to the harmonious rhythm of celestial motion, a cosmic chorale unfolds, awe-inspiring and enigmatic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hushed whispers of the night, we catch fleeting glimpses of this celestial masterpiece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Beneath the velvety canvas of the firmament, constellations twinkle like celestial tapestries, each star a radiant note in the grand symphony of the cosmos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Across the celestial stage, planets glide in choreographed elegance, their orbital harmonies weaving a mesmerizing cosmic ballet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Further, our scientific instruments act as celestial translators, allowing us to decipher the whispers of distant galaxies, capturing the faintest whispers of cosmic lullabies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Radio telescopes transform ethereal waves into celestial sonatas, while observatories unravel the intricate scores inscribed across the celestial tapestry</w:t>
      </w:r>
      <w:r w:rsidR="00D635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stand as attentive listeners, spellbound by the infinite repertoire of the cosmos</w:t>
      </w:r>
      <w:r w:rsidR="00D6351D">
        <w:rPr>
          <w:rFonts w:ascii="Calibri" w:hAnsi="Calibri"/>
          <w:sz w:val="24"/>
        </w:rPr>
        <w:t>.</w:t>
      </w:r>
    </w:p>
    <w:p w:rsidR="007D0A52" w:rsidRDefault="0010597F">
      <w:r>
        <w:rPr>
          <w:rFonts w:ascii="Calibri" w:hAnsi="Calibri"/>
          <w:sz w:val="28"/>
        </w:rPr>
        <w:t>Summary</w:t>
      </w:r>
    </w:p>
    <w:p w:rsidR="007D0A52" w:rsidRDefault="0010597F">
      <w:r>
        <w:rPr>
          <w:rFonts w:ascii="Calibri" w:hAnsi="Calibri"/>
        </w:rPr>
        <w:t>The cosmic symphony, a testament to the universe's inherent order and harmony, encapsulates the intricate interplay of celestial bodies and the fabric of space-time</w:t>
      </w:r>
      <w:r w:rsidR="00D6351D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cosmic abyss, our appreciation for the universe's symphony grows, revealing the profound connectedness between science, art, and the human spirit</w:t>
      </w:r>
      <w:r w:rsidR="00D6351D">
        <w:rPr>
          <w:rFonts w:ascii="Calibri" w:hAnsi="Calibri"/>
        </w:rPr>
        <w:t>.</w:t>
      </w:r>
      <w:r>
        <w:rPr>
          <w:rFonts w:ascii="Calibri" w:hAnsi="Calibri"/>
        </w:rPr>
        <w:t xml:space="preserve"> Each celestial movement, each cosmic vibration, resonates within us, reminding us of our cosmic kinship and the awe-inspiring grandeur of the universe's harmonious dance</w:t>
      </w:r>
      <w:r w:rsidR="00D6351D">
        <w:rPr>
          <w:rFonts w:ascii="Calibri" w:hAnsi="Calibri"/>
        </w:rPr>
        <w:t>.</w:t>
      </w:r>
    </w:p>
    <w:sectPr w:rsidR="007D0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783256">
    <w:abstractNumId w:val="8"/>
  </w:num>
  <w:num w:numId="2" w16cid:durableId="979967921">
    <w:abstractNumId w:val="6"/>
  </w:num>
  <w:num w:numId="3" w16cid:durableId="1394541811">
    <w:abstractNumId w:val="5"/>
  </w:num>
  <w:num w:numId="4" w16cid:durableId="1231572945">
    <w:abstractNumId w:val="4"/>
  </w:num>
  <w:num w:numId="5" w16cid:durableId="1315990119">
    <w:abstractNumId w:val="7"/>
  </w:num>
  <w:num w:numId="6" w16cid:durableId="1755084890">
    <w:abstractNumId w:val="3"/>
  </w:num>
  <w:num w:numId="7" w16cid:durableId="197082537">
    <w:abstractNumId w:val="2"/>
  </w:num>
  <w:num w:numId="8" w16cid:durableId="355929577">
    <w:abstractNumId w:val="1"/>
  </w:num>
  <w:num w:numId="9" w16cid:durableId="133622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97F"/>
    <w:rsid w:val="0015074B"/>
    <w:rsid w:val="0029639D"/>
    <w:rsid w:val="00326F90"/>
    <w:rsid w:val="007D0A52"/>
    <w:rsid w:val="00AA1D8D"/>
    <w:rsid w:val="00B47730"/>
    <w:rsid w:val="00CB0664"/>
    <w:rsid w:val="00D63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