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4D7" w:rsidRDefault="00A74E30">
      <w:pPr>
        <w:jc w:val="center"/>
      </w:pPr>
      <w:r>
        <w:rPr>
          <w:rFonts w:ascii="Calibri" w:hAnsi="Calibri"/>
          <w:sz w:val="44"/>
        </w:rPr>
        <w:t>Unlocking Nature's Pharmacy: Medicinal Plants in Modern Healthcare</w:t>
      </w:r>
    </w:p>
    <w:p w:rsidR="00DD54D7" w:rsidRDefault="00A74E30">
      <w:pPr>
        <w:pStyle w:val="NoSpacing"/>
        <w:jc w:val="center"/>
      </w:pPr>
      <w:r>
        <w:rPr>
          <w:rFonts w:ascii="Calibri" w:hAnsi="Calibri"/>
          <w:sz w:val="36"/>
        </w:rPr>
        <w:t>Dr</w:t>
      </w:r>
      <w:r w:rsidR="00D56E5E">
        <w:rPr>
          <w:rFonts w:ascii="Calibri" w:hAnsi="Calibri"/>
          <w:sz w:val="36"/>
        </w:rPr>
        <w:t>.</w:t>
      </w:r>
      <w:r>
        <w:rPr>
          <w:rFonts w:ascii="Calibri" w:hAnsi="Calibri"/>
          <w:sz w:val="36"/>
        </w:rPr>
        <w:t xml:space="preserve"> Emily Johnson</w:t>
      </w:r>
    </w:p>
    <w:p w:rsidR="00DD54D7" w:rsidRDefault="00A74E30">
      <w:pPr>
        <w:jc w:val="center"/>
      </w:pPr>
      <w:r>
        <w:rPr>
          <w:rFonts w:ascii="Calibri" w:hAnsi="Calibri"/>
          <w:sz w:val="32"/>
        </w:rPr>
        <w:t>emily</w:t>
      </w:r>
      <w:r w:rsidR="00D56E5E">
        <w:rPr>
          <w:rFonts w:ascii="Calibri" w:hAnsi="Calibri"/>
          <w:sz w:val="32"/>
        </w:rPr>
        <w:t>.</w:t>
      </w:r>
      <w:r>
        <w:rPr>
          <w:rFonts w:ascii="Calibri" w:hAnsi="Calibri"/>
          <w:sz w:val="32"/>
        </w:rPr>
        <w:t>johnson@mediherb</w:t>
      </w:r>
      <w:r w:rsidR="00D56E5E">
        <w:rPr>
          <w:rFonts w:ascii="Calibri" w:hAnsi="Calibri"/>
          <w:sz w:val="32"/>
        </w:rPr>
        <w:t>.</w:t>
      </w:r>
      <w:r>
        <w:rPr>
          <w:rFonts w:ascii="Calibri" w:hAnsi="Calibri"/>
          <w:sz w:val="32"/>
        </w:rPr>
        <w:t>org</w:t>
      </w:r>
    </w:p>
    <w:p w:rsidR="00DD54D7" w:rsidRDefault="00DD54D7"/>
    <w:p w:rsidR="00DD54D7" w:rsidRDefault="00A74E30">
      <w:r>
        <w:rPr>
          <w:rFonts w:ascii="Calibri" w:hAnsi="Calibri"/>
          <w:sz w:val="24"/>
        </w:rPr>
        <w:t>In the tapestry of human civilization, medicinal plants have long played a pivotal role in maintaining our health and well-being</w:t>
      </w:r>
      <w:r w:rsidR="00D56E5E">
        <w:rPr>
          <w:rFonts w:ascii="Calibri" w:hAnsi="Calibri"/>
          <w:sz w:val="24"/>
        </w:rPr>
        <w:t>.</w:t>
      </w:r>
      <w:r>
        <w:rPr>
          <w:rFonts w:ascii="Calibri" w:hAnsi="Calibri"/>
          <w:sz w:val="24"/>
        </w:rPr>
        <w:t xml:space="preserve"> From the ancient healers who relied on the healing properties of herbs to the modern pharmaceutical industry that extracts potent compounds from plants, the medicinal value of nature's bounty is undeniable</w:t>
      </w:r>
      <w:r w:rsidR="00D56E5E">
        <w:rPr>
          <w:rFonts w:ascii="Calibri" w:hAnsi="Calibri"/>
          <w:sz w:val="24"/>
        </w:rPr>
        <w:t>.</w:t>
      </w:r>
      <w:r>
        <w:rPr>
          <w:rFonts w:ascii="Calibri" w:hAnsi="Calibri"/>
          <w:sz w:val="24"/>
        </w:rPr>
        <w:t xml:space="preserve"> With the growing emphasis on holistic approaches to healthcare, there is a renewed appreciation for the therapeutic potential of medicinal plants</w:t>
      </w:r>
      <w:r w:rsidR="00D56E5E">
        <w:rPr>
          <w:rFonts w:ascii="Calibri" w:hAnsi="Calibri"/>
          <w:sz w:val="24"/>
        </w:rPr>
        <w:t>.</w:t>
      </w:r>
      <w:r>
        <w:rPr>
          <w:rFonts w:ascii="Calibri" w:hAnsi="Calibri"/>
          <w:sz w:val="24"/>
        </w:rPr>
        <w:br/>
      </w:r>
      <w:r>
        <w:rPr>
          <w:rFonts w:ascii="Calibri" w:hAnsi="Calibri"/>
          <w:sz w:val="24"/>
        </w:rPr>
        <w:br/>
        <w:t>The diversity of medicinal plants across various ecosystems is astounding</w:t>
      </w:r>
      <w:r w:rsidR="00D56E5E">
        <w:rPr>
          <w:rFonts w:ascii="Calibri" w:hAnsi="Calibri"/>
          <w:sz w:val="24"/>
        </w:rPr>
        <w:t>.</w:t>
      </w:r>
      <w:r>
        <w:rPr>
          <w:rFonts w:ascii="Calibri" w:hAnsi="Calibri"/>
          <w:sz w:val="24"/>
        </w:rPr>
        <w:t xml:space="preserve"> Each plant species harbors a unique array of phytochemicals, complex chemical compounds that impart specific medicinal properties</w:t>
      </w:r>
      <w:r w:rsidR="00D56E5E">
        <w:rPr>
          <w:rFonts w:ascii="Calibri" w:hAnsi="Calibri"/>
          <w:sz w:val="24"/>
        </w:rPr>
        <w:t>.</w:t>
      </w:r>
      <w:r>
        <w:rPr>
          <w:rFonts w:ascii="Calibri" w:hAnsi="Calibri"/>
          <w:sz w:val="24"/>
        </w:rPr>
        <w:t xml:space="preserve"> Alkaloids, terpenoids, flavonoids, and glycosides are just a few examples of these bioactive compounds that can exert a myriad of physiological effects on the human body</w:t>
      </w:r>
      <w:r w:rsidR="00D56E5E">
        <w:rPr>
          <w:rFonts w:ascii="Calibri" w:hAnsi="Calibri"/>
          <w:sz w:val="24"/>
        </w:rPr>
        <w:t>.</w:t>
      </w:r>
      <w:r>
        <w:rPr>
          <w:rFonts w:ascii="Calibri" w:hAnsi="Calibri"/>
          <w:sz w:val="24"/>
        </w:rPr>
        <w:t xml:space="preserve"> From antibacterial and antiviral properties to antioxidant and anti-inflammatory activities, medicinal plants offer a natural arsenal against various ailments</w:t>
      </w:r>
      <w:r w:rsidR="00D56E5E">
        <w:rPr>
          <w:rFonts w:ascii="Calibri" w:hAnsi="Calibri"/>
          <w:sz w:val="24"/>
        </w:rPr>
        <w:t>.</w:t>
      </w:r>
      <w:r>
        <w:rPr>
          <w:rFonts w:ascii="Calibri" w:hAnsi="Calibri"/>
          <w:sz w:val="24"/>
        </w:rPr>
        <w:br/>
      </w:r>
      <w:r>
        <w:rPr>
          <w:rFonts w:ascii="Calibri" w:hAnsi="Calibri"/>
          <w:sz w:val="24"/>
        </w:rPr>
        <w:br/>
        <w:t>Incorporating medicinal plants into modern healthcare practices requires a comprehensive understanding of their pharmacology, efficacy, and potential interactions with conventional medications</w:t>
      </w:r>
      <w:r w:rsidR="00D56E5E">
        <w:rPr>
          <w:rFonts w:ascii="Calibri" w:hAnsi="Calibri"/>
          <w:sz w:val="24"/>
        </w:rPr>
        <w:t>.</w:t>
      </w:r>
      <w:r>
        <w:rPr>
          <w:rFonts w:ascii="Calibri" w:hAnsi="Calibri"/>
          <w:sz w:val="24"/>
        </w:rPr>
        <w:t xml:space="preserve"> Ethnobotanical studies, which explore the traditional knowledge and uses of medicinal plants by indigenous communities, provide valuable insights into their therapeutic applications</w:t>
      </w:r>
      <w:r w:rsidR="00D56E5E">
        <w:rPr>
          <w:rFonts w:ascii="Calibri" w:hAnsi="Calibri"/>
          <w:sz w:val="24"/>
        </w:rPr>
        <w:t>.</w:t>
      </w:r>
      <w:r>
        <w:rPr>
          <w:rFonts w:ascii="Calibri" w:hAnsi="Calibri"/>
          <w:sz w:val="24"/>
        </w:rPr>
        <w:t xml:space="preserve"> Clinical trials and laboratory studies help establish the safety and efficacy of these plant-based remedies, allowing their integration into evidence-based healthcare</w:t>
      </w:r>
      <w:r w:rsidR="00D56E5E">
        <w:rPr>
          <w:rFonts w:ascii="Calibri" w:hAnsi="Calibri"/>
          <w:sz w:val="24"/>
        </w:rPr>
        <w:t>.</w:t>
      </w:r>
    </w:p>
    <w:p w:rsidR="00DD54D7" w:rsidRDefault="00A74E30">
      <w:r>
        <w:rPr>
          <w:rFonts w:ascii="Calibri" w:hAnsi="Calibri"/>
          <w:sz w:val="28"/>
        </w:rPr>
        <w:t>Summary</w:t>
      </w:r>
    </w:p>
    <w:p w:rsidR="00DD54D7" w:rsidRDefault="00A74E30">
      <w:r>
        <w:rPr>
          <w:rFonts w:ascii="Calibri" w:hAnsi="Calibri"/>
        </w:rPr>
        <w:t>The exploration of medicinal plants in modern healthcare is a testament to the enduring power of nature's healing wisdom</w:t>
      </w:r>
      <w:r w:rsidR="00D56E5E">
        <w:rPr>
          <w:rFonts w:ascii="Calibri" w:hAnsi="Calibri"/>
        </w:rPr>
        <w:t>.</w:t>
      </w:r>
      <w:r>
        <w:rPr>
          <w:rFonts w:ascii="Calibri" w:hAnsi="Calibri"/>
        </w:rPr>
        <w:t xml:space="preserve"> From ancient remedies to cutting-edge phytopharmaceuticals, medicinal plants continue to be a source of solace and relief for countless individuals</w:t>
      </w:r>
      <w:r w:rsidR="00D56E5E">
        <w:rPr>
          <w:rFonts w:ascii="Calibri" w:hAnsi="Calibri"/>
        </w:rPr>
        <w:t>.</w:t>
      </w:r>
      <w:r>
        <w:rPr>
          <w:rFonts w:ascii="Calibri" w:hAnsi="Calibri"/>
        </w:rPr>
        <w:t xml:space="preserve"> By harnessing the inherent therapeutic potential of plants, we can bridge the gap between </w:t>
      </w:r>
      <w:r>
        <w:rPr>
          <w:rFonts w:ascii="Calibri" w:hAnsi="Calibri"/>
        </w:rPr>
        <w:lastRenderedPageBreak/>
        <w:t>traditional healing practices and contemporary medicine, creating a holistic approach to healthcare that respects the interconnectedness of humans and the natural world</w:t>
      </w:r>
      <w:r w:rsidR="00D56E5E">
        <w:rPr>
          <w:rFonts w:ascii="Calibri" w:hAnsi="Calibri"/>
        </w:rPr>
        <w:t>.</w:t>
      </w:r>
    </w:p>
    <w:sectPr w:rsidR="00DD54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1258643">
    <w:abstractNumId w:val="8"/>
  </w:num>
  <w:num w:numId="2" w16cid:durableId="1473057903">
    <w:abstractNumId w:val="6"/>
  </w:num>
  <w:num w:numId="3" w16cid:durableId="1210532432">
    <w:abstractNumId w:val="5"/>
  </w:num>
  <w:num w:numId="4" w16cid:durableId="1090665199">
    <w:abstractNumId w:val="4"/>
  </w:num>
  <w:num w:numId="5" w16cid:durableId="1900096535">
    <w:abstractNumId w:val="7"/>
  </w:num>
  <w:num w:numId="6" w16cid:durableId="410349649">
    <w:abstractNumId w:val="3"/>
  </w:num>
  <w:num w:numId="7" w16cid:durableId="213321455">
    <w:abstractNumId w:val="2"/>
  </w:num>
  <w:num w:numId="8" w16cid:durableId="1155487668">
    <w:abstractNumId w:val="1"/>
  </w:num>
  <w:num w:numId="9" w16cid:durableId="132015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4E30"/>
    <w:rsid w:val="00AA1D8D"/>
    <w:rsid w:val="00B47730"/>
    <w:rsid w:val="00CB0664"/>
    <w:rsid w:val="00D56E5E"/>
    <w:rsid w:val="00DD5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