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B0A" w:rsidRDefault="00954756">
      <w:pPr>
        <w:jc w:val="center"/>
      </w:pPr>
      <w:r>
        <w:rPr>
          <w:rFonts w:ascii="Calibri" w:hAnsi="Calibri"/>
          <w:sz w:val="44"/>
        </w:rPr>
        <w:t>Dimensions of Relativity - The Fabric of Spacetime</w:t>
      </w:r>
    </w:p>
    <w:p w:rsidR="00C65B0A" w:rsidRDefault="00954756">
      <w:pPr>
        <w:pStyle w:val="NoSpacing"/>
        <w:jc w:val="center"/>
      </w:pPr>
      <w:r>
        <w:rPr>
          <w:rFonts w:ascii="Calibri" w:hAnsi="Calibri"/>
          <w:sz w:val="36"/>
        </w:rPr>
        <w:t>Albert Einstein</w:t>
      </w:r>
    </w:p>
    <w:p w:rsidR="00C65B0A" w:rsidRDefault="00954756">
      <w:pPr>
        <w:jc w:val="center"/>
      </w:pPr>
      <w:r>
        <w:rPr>
          <w:rFonts w:ascii="Calibri" w:hAnsi="Calibri"/>
          <w:sz w:val="32"/>
        </w:rPr>
        <w:t>einstein1905@relativity</w:t>
      </w:r>
      <w:r w:rsidR="006668C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C65B0A" w:rsidRDefault="00C65B0A"/>
    <w:p w:rsidR="00C65B0A" w:rsidRDefault="00954756">
      <w:r>
        <w:rPr>
          <w:rFonts w:ascii="Calibri" w:hAnsi="Calibri"/>
          <w:sz w:val="24"/>
        </w:rPr>
        <w:t>In the vast expanse of theoretical physics, the concept of relativity stands as a towering edifice of intellectual brilliance</w:t>
      </w:r>
      <w:r w:rsidR="006668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 departure from the Newtonian framework, relativity delves into the nature of space, time, and gravity, unveiling the intricate dance between matter, energy, and the cosmos</w:t>
      </w:r>
      <w:r w:rsidR="006668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Pioneered by Albert Einstein, relativity revolutionized our understanding of the physical universe, opening new vistas of scientific exploration and altering our perception of reality</w:t>
      </w:r>
      <w:r w:rsidR="006668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Einstein's theory of special relativity, formulated in 1905, laid the foundation for his revolutionary work</w:t>
      </w:r>
      <w:r w:rsidR="006668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seminal theory proposed that the laws of physics are the same for all observers moving at constant velocity relative to each other, irrespective of their absolute motion</w:t>
      </w:r>
      <w:r w:rsidR="006668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revolutionary postulate overturned the long-held belief in an absolute frame of reference and introduced the concept of spacetime as a unified four-dimensional continuum</w:t>
      </w:r>
      <w:r w:rsidR="006668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celebrated equation E=mc2, a direct consequence of special relativity, unveiled the equivalence of mass and energy, forever changing our understanding of matter and its relationship with energy</w:t>
      </w:r>
      <w:r w:rsidR="006668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 expanding on these groundbreaking ideas, Einstein ventured into the realm of general relativity in 1915, presenting a comprehensive theory of gravitation that profoundly reshaped our comprehension of space, time, and the cosmos</w:t>
      </w:r>
      <w:r w:rsidR="006668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General relativity postulates that gravity is not a force in the traditional sense, but rather a curvature of spacetime caused by the presence of mass and energy</w:t>
      </w:r>
      <w:r w:rsidR="006668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curvature affects the movement of objects, resulting in the phenomenon we perceive as gravity</w:t>
      </w:r>
      <w:r w:rsidR="006668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Einstein's theory provided a unified framework for understanding the behavior of celestial bodies, ushering in an era of deeper insights into the functioning of our universe</w:t>
      </w:r>
      <w:r w:rsidR="006668C6">
        <w:rPr>
          <w:rFonts w:ascii="Calibri" w:hAnsi="Calibri"/>
          <w:sz w:val="24"/>
        </w:rPr>
        <w:t>.</w:t>
      </w:r>
    </w:p>
    <w:p w:rsidR="00C65B0A" w:rsidRDefault="00954756">
      <w:r>
        <w:rPr>
          <w:rFonts w:ascii="Calibri" w:hAnsi="Calibri"/>
          <w:sz w:val="28"/>
        </w:rPr>
        <w:t>Summary</w:t>
      </w:r>
    </w:p>
    <w:p w:rsidR="00C65B0A" w:rsidRDefault="00954756">
      <w:r>
        <w:rPr>
          <w:rFonts w:ascii="Calibri" w:hAnsi="Calibri"/>
        </w:rPr>
        <w:t>Einstein's theory of relativity stands as a seminal achievement in physics, a paradigm shift that forever altered our perception of the universe</w:t>
      </w:r>
      <w:r w:rsidR="006668C6">
        <w:rPr>
          <w:rFonts w:ascii="Calibri" w:hAnsi="Calibri"/>
        </w:rPr>
        <w:t>.</w:t>
      </w:r>
      <w:r>
        <w:rPr>
          <w:rFonts w:ascii="Calibri" w:hAnsi="Calibri"/>
        </w:rPr>
        <w:t xml:space="preserve"> The theory's two main components, special </w:t>
      </w:r>
      <w:r>
        <w:rPr>
          <w:rFonts w:ascii="Calibri" w:hAnsi="Calibri"/>
        </w:rPr>
        <w:lastRenderedPageBreak/>
        <w:t>relativity and general relativity, revolutionized our understanding of space, time, gravity, and the relationship between matter and energy</w:t>
      </w:r>
      <w:r w:rsidR="006668C6">
        <w:rPr>
          <w:rFonts w:ascii="Calibri" w:hAnsi="Calibri"/>
        </w:rPr>
        <w:t>.</w:t>
      </w:r>
      <w:r>
        <w:rPr>
          <w:rFonts w:ascii="Calibri" w:hAnsi="Calibri"/>
        </w:rPr>
        <w:t xml:space="preserve"> Special relativity introduced the concept of spacetime as a unified four-dimensional continuum, while general relativity described gravity as a curvature of spacetime caused by mass and energy</w:t>
      </w:r>
      <w:r w:rsidR="006668C6">
        <w:rPr>
          <w:rFonts w:ascii="Calibri" w:hAnsi="Calibri"/>
        </w:rPr>
        <w:t>.</w:t>
      </w:r>
      <w:r>
        <w:rPr>
          <w:rFonts w:ascii="Calibri" w:hAnsi="Calibri"/>
        </w:rPr>
        <w:t xml:space="preserve"> These groundbreaking ideas opened up new avenues of scientific exploration, leading to a deeper understanding of the cosmos and itsYun Zuo </w:t>
      </w:r>
      <w:r w:rsidR="006668C6">
        <w:rPr>
          <w:rFonts w:ascii="Calibri" w:hAnsi="Calibri"/>
        </w:rPr>
        <w:t>.</w:t>
      </w:r>
      <w:r>
        <w:rPr>
          <w:rFonts w:ascii="Calibri" w:hAnsi="Calibri"/>
        </w:rPr>
        <w:t>"</w:t>
      </w:r>
    </w:p>
    <w:sectPr w:rsidR="00C65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0370755">
    <w:abstractNumId w:val="8"/>
  </w:num>
  <w:num w:numId="2" w16cid:durableId="1299803590">
    <w:abstractNumId w:val="6"/>
  </w:num>
  <w:num w:numId="3" w16cid:durableId="561645168">
    <w:abstractNumId w:val="5"/>
  </w:num>
  <w:num w:numId="4" w16cid:durableId="857429027">
    <w:abstractNumId w:val="4"/>
  </w:num>
  <w:num w:numId="5" w16cid:durableId="1612594340">
    <w:abstractNumId w:val="7"/>
  </w:num>
  <w:num w:numId="6" w16cid:durableId="780145702">
    <w:abstractNumId w:val="3"/>
  </w:num>
  <w:num w:numId="7" w16cid:durableId="810178214">
    <w:abstractNumId w:val="2"/>
  </w:num>
  <w:num w:numId="8" w16cid:durableId="2124955655">
    <w:abstractNumId w:val="1"/>
  </w:num>
  <w:num w:numId="9" w16cid:durableId="50837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68C6"/>
    <w:rsid w:val="00954756"/>
    <w:rsid w:val="00AA1D8D"/>
    <w:rsid w:val="00B47730"/>
    <w:rsid w:val="00C65B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