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3918" w:rsidRDefault="0018214B">
      <w:pPr>
        <w:jc w:val="center"/>
      </w:pPr>
      <w:r>
        <w:rPr>
          <w:rFonts w:ascii="Calibri" w:hAnsi="Calibri"/>
          <w:sz w:val="44"/>
        </w:rPr>
        <w:t>The Harmonious Universe</w:t>
      </w:r>
    </w:p>
    <w:p w:rsidR="00B13918" w:rsidRDefault="0018214B">
      <w:pPr>
        <w:pStyle w:val="NoSpacing"/>
        <w:jc w:val="center"/>
      </w:pPr>
      <w:r>
        <w:rPr>
          <w:rFonts w:ascii="Calibri" w:hAnsi="Calibri"/>
          <w:sz w:val="36"/>
        </w:rPr>
        <w:t>Isaac Newton</w:t>
      </w:r>
    </w:p>
    <w:p w:rsidR="00B13918" w:rsidRDefault="0018214B">
      <w:pPr>
        <w:jc w:val="center"/>
      </w:pPr>
      <w:r>
        <w:rPr>
          <w:rFonts w:ascii="Calibri" w:hAnsi="Calibri"/>
          <w:sz w:val="32"/>
        </w:rPr>
        <w:t>isaac</w:t>
      </w:r>
      <w:r w:rsidR="00340264">
        <w:rPr>
          <w:rFonts w:ascii="Calibri" w:hAnsi="Calibri"/>
          <w:sz w:val="32"/>
        </w:rPr>
        <w:t>.</w:t>
      </w:r>
      <w:r>
        <w:rPr>
          <w:rFonts w:ascii="Calibri" w:hAnsi="Calibri"/>
          <w:sz w:val="32"/>
        </w:rPr>
        <w:t>newton@cambridgeuniversity</w:t>
      </w:r>
      <w:r w:rsidR="00340264">
        <w:rPr>
          <w:rFonts w:ascii="Calibri" w:hAnsi="Calibri"/>
          <w:sz w:val="32"/>
        </w:rPr>
        <w:t>.</w:t>
      </w:r>
      <w:r>
        <w:rPr>
          <w:rFonts w:ascii="Calibri" w:hAnsi="Calibri"/>
          <w:sz w:val="32"/>
        </w:rPr>
        <w:t>edu</w:t>
      </w:r>
    </w:p>
    <w:p w:rsidR="00B13918" w:rsidRDefault="00B13918"/>
    <w:p w:rsidR="00B13918" w:rsidRDefault="0018214B">
      <w:r>
        <w:rPr>
          <w:rFonts w:ascii="Calibri" w:hAnsi="Calibri"/>
          <w:sz w:val="24"/>
        </w:rPr>
        <w:t>1</w:t>
      </w:r>
      <w:r w:rsidR="00340264">
        <w:rPr>
          <w:rFonts w:ascii="Calibri" w:hAnsi="Calibri"/>
          <w:sz w:val="24"/>
        </w:rPr>
        <w:t>.</w:t>
      </w:r>
      <w:r>
        <w:rPr>
          <w:rFonts w:ascii="Calibri" w:hAnsi="Calibri"/>
          <w:sz w:val="24"/>
        </w:rPr>
        <w:t xml:space="preserve"> The cosmos, vast and intricate, orchestrates a mesmerizing symphony of forces, revealing the profound interconnectedness and order within the universe</w:t>
      </w:r>
      <w:r w:rsidR="00340264">
        <w:rPr>
          <w:rFonts w:ascii="Calibri" w:hAnsi="Calibri"/>
          <w:sz w:val="24"/>
        </w:rPr>
        <w:t>.</w:t>
      </w:r>
      <w:r>
        <w:rPr>
          <w:rFonts w:ascii="Calibri" w:hAnsi="Calibri"/>
          <w:sz w:val="24"/>
        </w:rPr>
        <w:t xml:space="preserve"> As we embark on a quest to unravel the secrets of this cosmic dance, science plays a leading role, shedding light on the intricate tapestry of phenomena that shape our existence</w:t>
      </w:r>
      <w:r w:rsidR="00340264">
        <w:rPr>
          <w:rFonts w:ascii="Calibri" w:hAnsi="Calibri"/>
          <w:sz w:val="24"/>
        </w:rPr>
        <w:t>.</w:t>
      </w:r>
      <w:r>
        <w:rPr>
          <w:rFonts w:ascii="Calibri" w:hAnsi="Calibri"/>
          <w:sz w:val="24"/>
        </w:rPr>
        <w:t xml:space="preserve"> From the infinitesimal realm of quantum mechanics to the expansive reaches of astrophysics, the pursuit of knowledge unveils patterns, correlations, and harmonies that tell the story of a universe governed by elegant laws and intricate relationships</w:t>
      </w:r>
      <w:r w:rsidR="00340264">
        <w:rPr>
          <w:rFonts w:ascii="Calibri" w:hAnsi="Calibri"/>
          <w:sz w:val="24"/>
        </w:rPr>
        <w:t>.</w:t>
      </w:r>
      <w:r>
        <w:rPr>
          <w:rFonts w:ascii="Calibri" w:hAnsi="Calibri"/>
          <w:sz w:val="24"/>
        </w:rPr>
        <w:t xml:space="preserve"> The pursuit of these laws and harmonies has led mankind on a journey of discovery, pushing us to probe the verges of understanding and awe, drawing us closer to the core of reality</w:t>
      </w:r>
      <w:r w:rsidR="00340264">
        <w:rPr>
          <w:rFonts w:ascii="Calibri" w:hAnsi="Calibri"/>
          <w:sz w:val="24"/>
        </w:rPr>
        <w:t>.</w:t>
      </w:r>
      <w:r>
        <w:rPr>
          <w:rFonts w:ascii="Calibri" w:hAnsi="Calibri"/>
          <w:sz w:val="24"/>
        </w:rPr>
        <w:br/>
      </w:r>
      <w:r>
        <w:rPr>
          <w:rFonts w:ascii="Calibri" w:hAnsi="Calibri"/>
          <w:sz w:val="24"/>
        </w:rPr>
        <w:br/>
        <w:t>2</w:t>
      </w:r>
      <w:r w:rsidR="00340264">
        <w:rPr>
          <w:rFonts w:ascii="Calibri" w:hAnsi="Calibri"/>
          <w:sz w:val="24"/>
        </w:rPr>
        <w:t>.</w:t>
      </w:r>
      <w:r>
        <w:rPr>
          <w:rFonts w:ascii="Calibri" w:hAnsi="Calibri"/>
          <w:sz w:val="24"/>
        </w:rPr>
        <w:t xml:space="preserve"> As we traverse the annals of history, we encounter countless instances where seemingly disparate disciplines converge in unexpected ways, conjuring up novel insights and revealing hidden connections</w:t>
      </w:r>
      <w:r w:rsidR="00340264">
        <w:rPr>
          <w:rFonts w:ascii="Calibri" w:hAnsi="Calibri"/>
          <w:sz w:val="24"/>
        </w:rPr>
        <w:t>.</w:t>
      </w:r>
      <w:r>
        <w:rPr>
          <w:rFonts w:ascii="Calibri" w:hAnsi="Calibri"/>
          <w:sz w:val="24"/>
        </w:rPr>
        <w:t xml:space="preserve"> The cross-pollination of ideas between the arts and sciences plays a pivotal role in unlocking new avenues of comprehension, inspiring a level of ingenuity that transforms our perceptions of time, space, matter, and energy</w:t>
      </w:r>
      <w:r w:rsidR="00340264">
        <w:rPr>
          <w:rFonts w:ascii="Calibri" w:hAnsi="Calibri"/>
          <w:sz w:val="24"/>
        </w:rPr>
        <w:t>.</w:t>
      </w:r>
      <w:r>
        <w:rPr>
          <w:rFonts w:ascii="Calibri" w:hAnsi="Calibri"/>
          <w:sz w:val="24"/>
        </w:rPr>
        <w:br/>
      </w:r>
      <w:r>
        <w:rPr>
          <w:rFonts w:ascii="Calibri" w:hAnsi="Calibri"/>
          <w:sz w:val="24"/>
        </w:rPr>
        <w:br/>
        <w:t>3</w:t>
      </w:r>
      <w:r w:rsidR="00340264">
        <w:rPr>
          <w:rFonts w:ascii="Calibri" w:hAnsi="Calibri"/>
          <w:sz w:val="24"/>
        </w:rPr>
        <w:t>.</w:t>
      </w:r>
      <w:r>
        <w:rPr>
          <w:rFonts w:ascii="Calibri" w:hAnsi="Calibri"/>
          <w:sz w:val="24"/>
        </w:rPr>
        <w:t xml:space="preserve"> Art, in its boundless forms, captivates the imagination and invites us to explore dimensions that transcend language</w:t>
      </w:r>
      <w:r w:rsidR="00340264">
        <w:rPr>
          <w:rFonts w:ascii="Calibri" w:hAnsi="Calibri"/>
          <w:sz w:val="24"/>
        </w:rPr>
        <w:t>.</w:t>
      </w:r>
      <w:r>
        <w:rPr>
          <w:rFonts w:ascii="Calibri" w:hAnsi="Calibri"/>
          <w:sz w:val="24"/>
        </w:rPr>
        <w:t xml:space="preserve"> Through music, literature, painting, and sculpture, artists illuminate the human experience, capturing the subtle nuances, emotions, and aspirations that give life meaning</w:t>
      </w:r>
      <w:r w:rsidR="00340264">
        <w:rPr>
          <w:rFonts w:ascii="Calibri" w:hAnsi="Calibri"/>
          <w:sz w:val="24"/>
        </w:rPr>
        <w:t>.</w:t>
      </w:r>
      <w:r>
        <w:rPr>
          <w:rFonts w:ascii="Calibri" w:hAnsi="Calibri"/>
          <w:sz w:val="24"/>
        </w:rPr>
        <w:t xml:space="preserve"> By fusing logic, creativity, and inspiration, the arts paint a vivid portrait of the universe's intricate beauty, providing us with a kaleidoscope of perspectives from which we can glean a deeper understanding of our place within it</w:t>
      </w:r>
      <w:r w:rsidR="00340264">
        <w:rPr>
          <w:rFonts w:ascii="Calibri" w:hAnsi="Calibri"/>
          <w:sz w:val="24"/>
        </w:rPr>
        <w:t>.</w:t>
      </w:r>
    </w:p>
    <w:p w:rsidR="00B13918" w:rsidRDefault="0018214B">
      <w:r>
        <w:rPr>
          <w:rFonts w:ascii="Calibri" w:hAnsi="Calibri"/>
          <w:sz w:val="28"/>
        </w:rPr>
        <w:t>Summary</w:t>
      </w:r>
    </w:p>
    <w:p w:rsidR="00B13918" w:rsidRDefault="0018214B">
      <w:r>
        <w:rPr>
          <w:rFonts w:ascii="Calibri" w:hAnsi="Calibri"/>
        </w:rPr>
        <w:t>Our exploration of the universe reveals an underlying harmony that permeates both the physical sciences and the arts</w:t>
      </w:r>
      <w:r w:rsidR="00340264">
        <w:rPr>
          <w:rFonts w:ascii="Calibri" w:hAnsi="Calibri"/>
        </w:rPr>
        <w:t>.</w:t>
      </w:r>
      <w:r>
        <w:rPr>
          <w:rFonts w:ascii="Calibri" w:hAnsi="Calibri"/>
        </w:rPr>
        <w:t xml:space="preserve"> The universe is characterized by patterns, correlations, and relationships, an intricate symphony of interconnectedness that inspires our creativity and invites us to ponder our role within the grand scheme of existence</w:t>
      </w:r>
      <w:r w:rsidR="00340264">
        <w:rPr>
          <w:rFonts w:ascii="Calibri" w:hAnsi="Calibri"/>
        </w:rPr>
        <w:t>.</w:t>
      </w:r>
      <w:r>
        <w:rPr>
          <w:rFonts w:ascii="Calibri" w:hAnsi="Calibri"/>
        </w:rPr>
        <w:t xml:space="preserve"> The interplay between science and art, </w:t>
      </w:r>
      <w:r>
        <w:rPr>
          <w:rFonts w:ascii="Calibri" w:hAnsi="Calibri"/>
        </w:rPr>
        <w:lastRenderedPageBreak/>
        <w:t>seemingly disparate disciplines, leads to unexpected insights and promotes a deeper understanding of the cosmos</w:t>
      </w:r>
      <w:r w:rsidR="00340264">
        <w:rPr>
          <w:rFonts w:ascii="Calibri" w:hAnsi="Calibri"/>
        </w:rPr>
        <w:t>.</w:t>
      </w:r>
    </w:p>
    <w:sectPr w:rsidR="00B139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3747085">
    <w:abstractNumId w:val="8"/>
  </w:num>
  <w:num w:numId="2" w16cid:durableId="2118983714">
    <w:abstractNumId w:val="6"/>
  </w:num>
  <w:num w:numId="3" w16cid:durableId="1308435687">
    <w:abstractNumId w:val="5"/>
  </w:num>
  <w:num w:numId="4" w16cid:durableId="1911192943">
    <w:abstractNumId w:val="4"/>
  </w:num>
  <w:num w:numId="5" w16cid:durableId="504638968">
    <w:abstractNumId w:val="7"/>
  </w:num>
  <w:num w:numId="6" w16cid:durableId="1385909045">
    <w:abstractNumId w:val="3"/>
  </w:num>
  <w:num w:numId="7" w16cid:durableId="968166881">
    <w:abstractNumId w:val="2"/>
  </w:num>
  <w:num w:numId="8" w16cid:durableId="830099631">
    <w:abstractNumId w:val="1"/>
  </w:num>
  <w:num w:numId="9" w16cid:durableId="31266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214B"/>
    <w:rsid w:val="0029639D"/>
    <w:rsid w:val="00326F90"/>
    <w:rsid w:val="00340264"/>
    <w:rsid w:val="00AA1D8D"/>
    <w:rsid w:val="00B1391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2024-01-10T04:05:00Z</dcterms:modified>
  <cp:category/>
</cp:coreProperties>
</file>