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E472A" w:rsidRDefault="00CB4FA5">
      <w:pPr>
        <w:jc w:val="center"/>
      </w:pPr>
      <w:r>
        <w:rPr>
          <w:rFonts w:ascii="Calibri" w:hAnsi="Calibri"/>
          <w:sz w:val="44"/>
        </w:rPr>
        <w:t>Melody of Music: A Healing Symphony</w:t>
      </w:r>
    </w:p>
    <w:p w:rsidR="000E472A" w:rsidRDefault="00CB4FA5">
      <w:pPr>
        <w:pStyle w:val="NoSpacing"/>
        <w:jc w:val="center"/>
      </w:pPr>
      <w:r>
        <w:rPr>
          <w:rFonts w:ascii="Calibri" w:hAnsi="Calibri"/>
          <w:sz w:val="36"/>
        </w:rPr>
        <w:t>Hannah Mitchell</w:t>
      </w:r>
    </w:p>
    <w:p w:rsidR="000E472A" w:rsidRDefault="00CB4FA5">
      <w:pPr>
        <w:jc w:val="center"/>
      </w:pPr>
      <w:r>
        <w:rPr>
          <w:rFonts w:ascii="Calibri" w:hAnsi="Calibri"/>
          <w:sz w:val="32"/>
        </w:rPr>
        <w:t>hannahm17@emaildomain</w:t>
      </w:r>
      <w:r w:rsidR="004064F4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com</w:t>
      </w:r>
    </w:p>
    <w:p w:rsidR="000E472A" w:rsidRDefault="000E472A"/>
    <w:p w:rsidR="000E472A" w:rsidRDefault="00CB4FA5">
      <w:r>
        <w:rPr>
          <w:rFonts w:ascii="Calibri" w:hAnsi="Calibri"/>
          <w:sz w:val="24"/>
        </w:rPr>
        <w:t>Music possesses an enchanting power capable of capturing the depths of our emotions, resonating with our very core</w:t>
      </w:r>
      <w:r w:rsidR="004064F4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It is a symphony that has captivated humanity for ages, transcending boundaries of language and culture</w:t>
      </w:r>
      <w:r w:rsidR="004064F4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Woven into the tapestry of our lives, it evokes memories, elevates spirits, and serves as a salve for weary souls</w:t>
      </w:r>
      <w:r w:rsidR="004064F4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 healing power of music, its transformative influence on our physical, mental, and emotional well-being, has been explored for centuries, with scientific evidence further solidifying its efficacy</w:t>
      </w:r>
      <w:r w:rsidR="004064F4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Whether it's the soothing strains of classical melodies or the rhythmic pulse of contemporary beats, music holds a profound ability to mend, restore, and rejuvenate our lives</w:t>
      </w:r>
      <w:r w:rsidR="004064F4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Immerse yourself in the heart-stirring sounds of classical music, and you'll discover a refuge from life's turbulence</w:t>
      </w:r>
      <w:r w:rsidR="004064F4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As Mozart's sonatas weave their intricate patterns, they cradle your mind in a state of tranquility, inviting you to shed worries and find solace</w:t>
      </w:r>
      <w:r w:rsidR="004064F4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Similarly, the gentle flow of Bach's compositions offers a balm for frayed nerves, easing tensions, and promoting inner peace</w:t>
      </w:r>
      <w:r w:rsidR="004064F4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Venture into the vibrant realm of traditional music, pulsating with cultural heritage</w:t>
      </w:r>
      <w:r w:rsidR="004064F4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Feel your heart beat in rhythm with the tribal drums of Africa, their ancestral rhythms echoing through the ages</w:t>
      </w:r>
      <w:r w:rsidR="004064F4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Let the lilting melodies of Celtic harps transport you to a mystical realm, where worries dissolve into the mist</w:t>
      </w:r>
      <w:r w:rsidR="004064F4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Engage with the soulful lamentations of the blues, a testament to the resilience of the human spirit</w:t>
      </w:r>
      <w:r w:rsidR="004064F4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In each musical tapestry, discover melodies that embrace, uplift, and unite us in shared experiences</w:t>
      </w:r>
      <w:r w:rsidR="004064F4">
        <w:rPr>
          <w:rFonts w:ascii="Calibri" w:hAnsi="Calibri"/>
          <w:sz w:val="24"/>
        </w:rPr>
        <w:t>.</w:t>
      </w:r>
    </w:p>
    <w:p w:rsidR="000E472A" w:rsidRDefault="00CB4FA5">
      <w:r>
        <w:rPr>
          <w:rFonts w:ascii="Calibri" w:hAnsi="Calibri"/>
          <w:sz w:val="28"/>
        </w:rPr>
        <w:t>Summary</w:t>
      </w:r>
    </w:p>
    <w:p w:rsidR="000E472A" w:rsidRDefault="00CB4FA5">
      <w:r>
        <w:rPr>
          <w:rFonts w:ascii="Calibri" w:hAnsi="Calibri"/>
        </w:rPr>
        <w:t>Music's healing power is a testament to its profound impact on our lives</w:t>
      </w:r>
      <w:r w:rsidR="004064F4">
        <w:rPr>
          <w:rFonts w:ascii="Calibri" w:hAnsi="Calibri"/>
        </w:rPr>
        <w:t>.</w:t>
      </w:r>
      <w:r>
        <w:rPr>
          <w:rFonts w:ascii="Calibri" w:hAnsi="Calibri"/>
        </w:rPr>
        <w:t xml:space="preserve"> Whether through classical compositions, traditional rhythms, or contemporary tunes, music has the ability to soothe our souls, restore balance, and uplift our spirits</w:t>
      </w:r>
      <w:r w:rsidR="004064F4">
        <w:rPr>
          <w:rFonts w:ascii="Calibri" w:hAnsi="Calibri"/>
        </w:rPr>
        <w:t>.</w:t>
      </w:r>
      <w:r>
        <w:rPr>
          <w:rFonts w:ascii="Calibri" w:hAnsi="Calibri"/>
        </w:rPr>
        <w:t xml:space="preserve"> Its transformative influence extends beyond our emotional well-being, encompassing physical and mental realms</w:t>
      </w:r>
      <w:r w:rsidR="004064F4">
        <w:rPr>
          <w:rFonts w:ascii="Calibri" w:hAnsi="Calibri"/>
        </w:rPr>
        <w:t>.</w:t>
      </w:r>
      <w:r>
        <w:rPr>
          <w:rFonts w:ascii="Calibri" w:hAnsi="Calibri"/>
        </w:rPr>
        <w:t xml:space="preserve"> Music can reduce stress, alleviate pain, enhance cognitive function, and provide comfort during challenging times</w:t>
      </w:r>
      <w:r w:rsidR="004064F4">
        <w:rPr>
          <w:rFonts w:ascii="Calibri" w:hAnsi="Calibri"/>
        </w:rPr>
        <w:t>.</w:t>
      </w:r>
      <w:r>
        <w:rPr>
          <w:rFonts w:ascii="Calibri" w:hAnsi="Calibri"/>
        </w:rPr>
        <w:t xml:space="preserve"> </w:t>
      </w:r>
      <w:r>
        <w:rPr>
          <w:rFonts w:ascii="Calibri" w:hAnsi="Calibri"/>
        </w:rPr>
        <w:lastRenderedPageBreak/>
        <w:t>As we delve into the symphony of life, may we find solace in the healing power of music, allowing its melodies to mend our wounds, inspire our dreams, and ignite our passions</w:t>
      </w:r>
      <w:r w:rsidR="004064F4">
        <w:rPr>
          <w:rFonts w:ascii="Calibri" w:hAnsi="Calibri"/>
        </w:rPr>
        <w:t>.</w:t>
      </w:r>
    </w:p>
    <w:sectPr w:rsidR="000E472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38699064">
    <w:abstractNumId w:val="8"/>
  </w:num>
  <w:num w:numId="2" w16cid:durableId="779836887">
    <w:abstractNumId w:val="6"/>
  </w:num>
  <w:num w:numId="3" w16cid:durableId="306055212">
    <w:abstractNumId w:val="5"/>
  </w:num>
  <w:num w:numId="4" w16cid:durableId="1321082683">
    <w:abstractNumId w:val="4"/>
  </w:num>
  <w:num w:numId="5" w16cid:durableId="207911749">
    <w:abstractNumId w:val="7"/>
  </w:num>
  <w:num w:numId="6" w16cid:durableId="355086722">
    <w:abstractNumId w:val="3"/>
  </w:num>
  <w:num w:numId="7" w16cid:durableId="2022386670">
    <w:abstractNumId w:val="2"/>
  </w:num>
  <w:num w:numId="8" w16cid:durableId="1357390339">
    <w:abstractNumId w:val="1"/>
  </w:num>
  <w:num w:numId="9" w16cid:durableId="725537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E472A"/>
    <w:rsid w:val="0015074B"/>
    <w:rsid w:val="0029639D"/>
    <w:rsid w:val="00326F90"/>
    <w:rsid w:val="004064F4"/>
    <w:rsid w:val="00AA1D8D"/>
    <w:rsid w:val="00B47730"/>
    <w:rsid w:val="00CB0664"/>
    <w:rsid w:val="00CB4FA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11B8CCB-74FC-4CB7-8278-1FE9F97A9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351</Words>
  <Characters>2006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2353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2024-01-10T04:06:00Z</dcterms:modified>
  <cp:category/>
</cp:coreProperties>
</file>