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D76" w:rsidRDefault="001B7001">
      <w:pPr>
        <w:jc w:val="center"/>
      </w:pPr>
      <w:r>
        <w:rPr>
          <w:rFonts w:ascii="Calibri" w:hAnsi="Calibri"/>
          <w:sz w:val="44"/>
        </w:rPr>
        <w:t>Unveiling the Enigmatic Realm of Quantum Computing</w:t>
      </w:r>
    </w:p>
    <w:p w:rsidR="00C43D76" w:rsidRDefault="001B7001">
      <w:pPr>
        <w:pStyle w:val="NoSpacing"/>
        <w:jc w:val="center"/>
      </w:pPr>
      <w:r>
        <w:rPr>
          <w:rFonts w:ascii="Calibri" w:hAnsi="Calibri"/>
          <w:sz w:val="36"/>
        </w:rPr>
        <w:t>Lawrence Wright</w:t>
      </w:r>
    </w:p>
    <w:p w:rsidR="00C43D76" w:rsidRDefault="001B7001">
      <w:pPr>
        <w:jc w:val="center"/>
      </w:pPr>
      <w:r>
        <w:rPr>
          <w:rFonts w:ascii="Calibri" w:hAnsi="Calibri"/>
          <w:sz w:val="32"/>
        </w:rPr>
        <w:t>lawrence</w:t>
      </w:r>
      <w:r w:rsidR="00DA1A5E">
        <w:rPr>
          <w:rFonts w:ascii="Calibri" w:hAnsi="Calibri"/>
          <w:sz w:val="32"/>
        </w:rPr>
        <w:t>.</w:t>
      </w:r>
      <w:r>
        <w:rPr>
          <w:rFonts w:ascii="Calibri" w:hAnsi="Calibri"/>
          <w:sz w:val="32"/>
        </w:rPr>
        <w:t>wright@quantumcomputing</w:t>
      </w:r>
      <w:r w:rsidR="00DA1A5E">
        <w:rPr>
          <w:rFonts w:ascii="Calibri" w:hAnsi="Calibri"/>
          <w:sz w:val="32"/>
        </w:rPr>
        <w:t>.</w:t>
      </w:r>
      <w:r>
        <w:rPr>
          <w:rFonts w:ascii="Calibri" w:hAnsi="Calibri"/>
          <w:sz w:val="32"/>
        </w:rPr>
        <w:t>net</w:t>
      </w:r>
    </w:p>
    <w:p w:rsidR="00C43D76" w:rsidRDefault="00C43D76"/>
    <w:p w:rsidR="00C43D76" w:rsidRDefault="001B7001">
      <w:r>
        <w:rPr>
          <w:rFonts w:ascii="Calibri" w:hAnsi="Calibri"/>
          <w:sz w:val="24"/>
        </w:rPr>
        <w:t>Quantum computing, an enigmatic realm of computation, stands poised to revolutionize the modern technological landscape</w:t>
      </w:r>
      <w:r w:rsidR="00DA1A5E">
        <w:rPr>
          <w:rFonts w:ascii="Calibri" w:hAnsi="Calibri"/>
          <w:sz w:val="24"/>
        </w:rPr>
        <w:t>.</w:t>
      </w:r>
      <w:r>
        <w:rPr>
          <w:rFonts w:ascii="Calibri" w:hAnsi="Calibri"/>
          <w:sz w:val="24"/>
        </w:rPr>
        <w:t xml:space="preserve"> This nascent field, born at the intersection of physics and computer science, promises to harness the enigmatic principles of quantum mechanics to perform computations far beyond the capacity of classical computers</w:t>
      </w:r>
      <w:r w:rsidR="00DA1A5E">
        <w:rPr>
          <w:rFonts w:ascii="Calibri" w:hAnsi="Calibri"/>
          <w:sz w:val="24"/>
        </w:rPr>
        <w:t>.</w:t>
      </w:r>
      <w:r>
        <w:rPr>
          <w:rFonts w:ascii="Calibri" w:hAnsi="Calibri"/>
          <w:sz w:val="24"/>
        </w:rPr>
        <w:t xml:space="preserve"> Delving into the intricacies of quantum physics, researchers have uncovered a fascinating toolkit of concepts such as superposition, entanglement, and interference</w:t>
      </w:r>
      <w:r w:rsidR="00DA1A5E">
        <w:rPr>
          <w:rFonts w:ascii="Calibri" w:hAnsi="Calibri"/>
          <w:sz w:val="24"/>
        </w:rPr>
        <w:t>.</w:t>
      </w:r>
      <w:r>
        <w:rPr>
          <w:rFonts w:ascii="Calibri" w:hAnsi="Calibri"/>
          <w:sz w:val="24"/>
        </w:rPr>
        <w:t xml:space="preserve"> These phenomena, counterintuitive and seemingly paradoxical, provide the foundation for constructing novel computing paradigms that hold the potential to transform diverse fields ranging from cryptography and medicine to materials science and artificial intelligence</w:t>
      </w:r>
      <w:r w:rsidR="00DA1A5E">
        <w:rPr>
          <w:rFonts w:ascii="Calibri" w:hAnsi="Calibri"/>
          <w:sz w:val="24"/>
        </w:rPr>
        <w:t>.</w:t>
      </w:r>
      <w:r>
        <w:rPr>
          <w:rFonts w:ascii="Calibri" w:hAnsi="Calibri"/>
          <w:sz w:val="24"/>
        </w:rPr>
        <w:br/>
      </w:r>
      <w:r>
        <w:rPr>
          <w:rFonts w:ascii="Calibri" w:hAnsi="Calibri"/>
          <w:sz w:val="24"/>
        </w:rPr>
        <w:br/>
        <w:t>Venturing beyond the familiar territory of classical computation, quantum algorithms, tailored specifically for the unique properties of quantum systems, have emerged as transformative agents</w:t>
      </w:r>
      <w:r w:rsidR="00DA1A5E">
        <w:rPr>
          <w:rFonts w:ascii="Calibri" w:hAnsi="Calibri"/>
          <w:sz w:val="24"/>
        </w:rPr>
        <w:t>.</w:t>
      </w:r>
      <w:r>
        <w:rPr>
          <w:rFonts w:ascii="Calibri" w:hAnsi="Calibri"/>
          <w:sz w:val="24"/>
        </w:rPr>
        <w:t xml:space="preserve"> These algorithms, orchestrated with exquisite precision, enable the exploration of uncharted problem spaces and the resolution of previously intractable challenges with unprecedented efficiency</w:t>
      </w:r>
      <w:r w:rsidR="00DA1A5E">
        <w:rPr>
          <w:rFonts w:ascii="Calibri" w:hAnsi="Calibri"/>
          <w:sz w:val="24"/>
        </w:rPr>
        <w:t>.</w:t>
      </w:r>
      <w:r>
        <w:rPr>
          <w:rFonts w:ascii="Calibri" w:hAnsi="Calibri"/>
          <w:sz w:val="24"/>
        </w:rPr>
        <w:t xml:space="preserve"> From Shor's algorithm, capable of swiftly factoring large integers, to Grover's algorithm, which accelerates database search operations, quantum algorithms are poised to redefine computational complexity and usher in an era of exponential growth in processing power</w:t>
      </w:r>
      <w:r w:rsidR="00DA1A5E">
        <w:rPr>
          <w:rFonts w:ascii="Calibri" w:hAnsi="Calibri"/>
          <w:sz w:val="24"/>
        </w:rPr>
        <w:t>.</w:t>
      </w:r>
      <w:r>
        <w:rPr>
          <w:rFonts w:ascii="Calibri" w:hAnsi="Calibri"/>
          <w:sz w:val="24"/>
        </w:rPr>
        <w:br/>
      </w:r>
      <w:r>
        <w:rPr>
          <w:rFonts w:ascii="Calibri" w:hAnsi="Calibri"/>
          <w:sz w:val="24"/>
        </w:rPr>
        <w:br/>
        <w:t>Furthermore, quantum computing harbors the tantalizing prospect of unfettering the mysteries of the natural world</w:t>
      </w:r>
      <w:r w:rsidR="00DA1A5E">
        <w:rPr>
          <w:rFonts w:ascii="Calibri" w:hAnsi="Calibri"/>
          <w:sz w:val="24"/>
        </w:rPr>
        <w:t>.</w:t>
      </w:r>
      <w:r>
        <w:rPr>
          <w:rFonts w:ascii="Calibri" w:hAnsi="Calibri"/>
          <w:sz w:val="24"/>
        </w:rPr>
        <w:t xml:space="preserve"> This transformative technology is poised to unravel the complexities of chemical reactions, simulate the behavior of materials at the atomic level, and even provide insights into the fundamental nature of space-time</w:t>
      </w:r>
      <w:r w:rsidR="00DA1A5E">
        <w:rPr>
          <w:rFonts w:ascii="Calibri" w:hAnsi="Calibri"/>
          <w:sz w:val="24"/>
        </w:rPr>
        <w:t>.</w:t>
      </w:r>
      <w:r>
        <w:rPr>
          <w:rFonts w:ascii="Calibri" w:hAnsi="Calibri"/>
          <w:sz w:val="24"/>
        </w:rPr>
        <w:t xml:space="preserve"> By simulating complex systems with unprecedented accuracy, quantum computers may unlock the secrets of quantum gravity, enabling a deeper understanding of the universe and its enigmatic workings</w:t>
      </w:r>
      <w:r w:rsidR="00DA1A5E">
        <w:rPr>
          <w:rFonts w:ascii="Calibri" w:hAnsi="Calibri"/>
          <w:sz w:val="24"/>
        </w:rPr>
        <w:t>.</w:t>
      </w:r>
    </w:p>
    <w:p w:rsidR="00C43D76" w:rsidRDefault="001B7001">
      <w:r>
        <w:rPr>
          <w:rFonts w:ascii="Calibri" w:hAnsi="Calibri"/>
          <w:sz w:val="28"/>
        </w:rPr>
        <w:t>Summary</w:t>
      </w:r>
    </w:p>
    <w:p w:rsidR="00C43D76" w:rsidRDefault="001B7001">
      <w:r>
        <w:rPr>
          <w:rFonts w:ascii="Calibri" w:hAnsi="Calibri"/>
        </w:rPr>
        <w:lastRenderedPageBreak/>
        <w:t>The realm of quantum computing beckons us to embrace the profound implications of this emerging technology, poised to redefine the very essence of computation</w:t>
      </w:r>
      <w:r w:rsidR="00DA1A5E">
        <w:rPr>
          <w:rFonts w:ascii="Calibri" w:hAnsi="Calibri"/>
        </w:rPr>
        <w:t>.</w:t>
      </w:r>
      <w:r>
        <w:rPr>
          <w:rFonts w:ascii="Calibri" w:hAnsi="Calibri"/>
        </w:rPr>
        <w:t xml:space="preserve"> From its transformative algorithms to its potential for unlocking the mysteries of nature, quantum computing stands at the precipice of revolutionizing multiple disciplines</w:t>
      </w:r>
      <w:r w:rsidR="00DA1A5E">
        <w:rPr>
          <w:rFonts w:ascii="Calibri" w:hAnsi="Calibri"/>
        </w:rPr>
        <w:t>.</w:t>
      </w:r>
      <w:r>
        <w:rPr>
          <w:rFonts w:ascii="Calibri" w:hAnsi="Calibri"/>
        </w:rPr>
        <w:t xml:space="preserve"> While still in its nascent stages, the transformative potential of quantum computing is undeniable, promising to reshape the way we tackle complex problems, explore the frontiers of science, and unlock the full potential of the digital age</w:t>
      </w:r>
      <w:r w:rsidR="00DA1A5E">
        <w:rPr>
          <w:rFonts w:ascii="Calibri" w:hAnsi="Calibri"/>
        </w:rPr>
        <w:t>.</w:t>
      </w:r>
    </w:p>
    <w:sectPr w:rsidR="00C43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01316">
    <w:abstractNumId w:val="8"/>
  </w:num>
  <w:num w:numId="2" w16cid:durableId="1088113925">
    <w:abstractNumId w:val="6"/>
  </w:num>
  <w:num w:numId="3" w16cid:durableId="2094357408">
    <w:abstractNumId w:val="5"/>
  </w:num>
  <w:num w:numId="4" w16cid:durableId="498079320">
    <w:abstractNumId w:val="4"/>
  </w:num>
  <w:num w:numId="5" w16cid:durableId="499590214">
    <w:abstractNumId w:val="7"/>
  </w:num>
  <w:num w:numId="6" w16cid:durableId="1430734772">
    <w:abstractNumId w:val="3"/>
  </w:num>
  <w:num w:numId="7" w16cid:durableId="1390768058">
    <w:abstractNumId w:val="2"/>
  </w:num>
  <w:num w:numId="8" w16cid:durableId="551186470">
    <w:abstractNumId w:val="1"/>
  </w:num>
  <w:num w:numId="9" w16cid:durableId="175964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001"/>
    <w:rsid w:val="0029639D"/>
    <w:rsid w:val="00326F90"/>
    <w:rsid w:val="00AA1D8D"/>
    <w:rsid w:val="00B47730"/>
    <w:rsid w:val="00C43D76"/>
    <w:rsid w:val="00CB0664"/>
    <w:rsid w:val="00DA1A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