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FA5" w:rsidRDefault="007816BF">
      <w:pPr>
        <w:jc w:val="center"/>
      </w:pPr>
      <w:r>
        <w:rPr>
          <w:rFonts w:ascii="Calibri" w:hAnsi="Calibri"/>
          <w:sz w:val="44"/>
        </w:rPr>
        <w:t>Unveiling the Secrets of Ancient Civilizations: An Archaeological Journey</w:t>
      </w:r>
    </w:p>
    <w:p w:rsidR="00E32FA5" w:rsidRDefault="007816BF">
      <w:pPr>
        <w:pStyle w:val="NoSpacing"/>
        <w:jc w:val="center"/>
      </w:pPr>
      <w:r>
        <w:rPr>
          <w:rFonts w:ascii="Calibri" w:hAnsi="Calibri"/>
          <w:sz w:val="36"/>
        </w:rPr>
        <w:t>Lilith Carter</w:t>
      </w:r>
    </w:p>
    <w:p w:rsidR="00E32FA5" w:rsidRDefault="007816BF">
      <w:pPr>
        <w:jc w:val="center"/>
      </w:pPr>
      <w:r>
        <w:rPr>
          <w:rFonts w:ascii="Calibri" w:hAnsi="Calibri"/>
          <w:sz w:val="32"/>
        </w:rPr>
        <w:t>lilith</w:t>
      </w:r>
      <w:r w:rsidR="002544F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carter@mysticarch</w:t>
      </w:r>
      <w:r w:rsidR="002544F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E32FA5" w:rsidRDefault="00E32FA5"/>
    <w:p w:rsidR="00E32FA5" w:rsidRDefault="007816BF">
      <w:r>
        <w:rPr>
          <w:rFonts w:ascii="Calibri" w:hAnsi="Calibri"/>
          <w:sz w:val="24"/>
        </w:rPr>
        <w:t>Across the vast span of human history, civilizations have flourished and faded, leaving behind enigmatic ruins and artifacts that captivate our imaginations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modern-day archaeologists embark on captivating voyages to uncover these hidden realms, they unveil a chorus of stories, revealing the complexities of past societies and their enduring mysteries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discovery, we delve deeper into the annals of time, shedding light on forgotten cultures and the footprints they left behind in the sands of time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symphony of whispers, archaeological discoveries orchestrate a symphony of history, granting us privileged access to the lives of our ancestors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unveil the triumphs and tribulations of individuals, empires, and entire civilizations, weaving together a tapestry of human existence that transcends time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sprawling ruins of ancient cities to the intricate designs of forgotten artifacts, each piece of evidence echoes with the voices of those long gone, whispering their untold tales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Archaeological expeditions transport us to extraordinary realms, where the boundaries of imagination and reality converge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meticulous excavations and scholarly analysis, the buried enigmas of the past come alive, evoking an inexplicable sense of awe and connection with the generations that preceded us</w:t>
      </w:r>
      <w:r w:rsidR="002544F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as if the whispers of antiquity dance upon the wind, guiding us through the maze of time to glimpse the vibrant worlds that once existed</w:t>
      </w:r>
      <w:r w:rsidR="002544F1">
        <w:rPr>
          <w:rFonts w:ascii="Calibri" w:hAnsi="Calibri"/>
          <w:sz w:val="24"/>
        </w:rPr>
        <w:t>.</w:t>
      </w:r>
    </w:p>
    <w:p w:rsidR="00E32FA5" w:rsidRDefault="007816BF">
      <w:r>
        <w:rPr>
          <w:rFonts w:ascii="Calibri" w:hAnsi="Calibri"/>
          <w:sz w:val="28"/>
        </w:rPr>
        <w:t>Summary</w:t>
      </w:r>
    </w:p>
    <w:p w:rsidR="00E32FA5" w:rsidRDefault="007816BF">
      <w:r>
        <w:rPr>
          <w:rFonts w:ascii="Calibri" w:hAnsi="Calibri"/>
        </w:rPr>
        <w:t>Archaeological excavations unveil the secrets of forgotten civilizations, painting a vibrant tapestry of human history</w:t>
      </w:r>
      <w:r w:rsidR="002544F1">
        <w:rPr>
          <w:rFonts w:ascii="Calibri" w:hAnsi="Calibri"/>
        </w:rPr>
        <w:t>.</w:t>
      </w:r>
      <w:r>
        <w:rPr>
          <w:rFonts w:ascii="Calibri" w:hAnsi="Calibri"/>
        </w:rPr>
        <w:t xml:space="preserve"> As we delve into these captivating realms, we discover the intricacies of ancient societies, their enduring mysteries, and the enduring legacy they bequeathed to posterity</w:t>
      </w:r>
      <w:r w:rsidR="002544F1">
        <w:rPr>
          <w:rFonts w:ascii="Calibri" w:hAnsi="Calibri"/>
        </w:rPr>
        <w:t>.</w:t>
      </w:r>
      <w:r>
        <w:rPr>
          <w:rFonts w:ascii="Calibri" w:hAnsi="Calibri"/>
        </w:rPr>
        <w:t xml:space="preserve"> Each artifact and ruin serves as an orchestra of whispers, echoing the tales of individuals, empires, and entire civilizations, offering glimpses into a symphony of existence that transcends time</w:t>
      </w:r>
      <w:r w:rsidR="002544F1">
        <w:rPr>
          <w:rFonts w:ascii="Calibri" w:hAnsi="Calibri"/>
        </w:rPr>
        <w:t>.</w:t>
      </w:r>
      <w:r>
        <w:rPr>
          <w:rFonts w:ascii="Calibri" w:hAnsi="Calibri"/>
        </w:rPr>
        <w:t xml:space="preserve"> Archaeological journeys offer us a privileged window into the past, connecting </w:t>
      </w:r>
      <w:r>
        <w:rPr>
          <w:rFonts w:ascii="Calibri" w:hAnsi="Calibri"/>
        </w:rPr>
        <w:lastRenderedPageBreak/>
        <w:t>us with our ancestors and deepening our understanding of the complexities that continue to shape the human experience</w:t>
      </w:r>
      <w:r w:rsidR="002544F1">
        <w:rPr>
          <w:rFonts w:ascii="Calibri" w:hAnsi="Calibri"/>
        </w:rPr>
        <w:t>.</w:t>
      </w:r>
    </w:p>
    <w:sectPr w:rsidR="00E32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513313">
    <w:abstractNumId w:val="8"/>
  </w:num>
  <w:num w:numId="2" w16cid:durableId="1908302891">
    <w:abstractNumId w:val="6"/>
  </w:num>
  <w:num w:numId="3" w16cid:durableId="1066536701">
    <w:abstractNumId w:val="5"/>
  </w:num>
  <w:num w:numId="4" w16cid:durableId="401488254">
    <w:abstractNumId w:val="4"/>
  </w:num>
  <w:num w:numId="5" w16cid:durableId="995302109">
    <w:abstractNumId w:val="7"/>
  </w:num>
  <w:num w:numId="6" w16cid:durableId="107160291">
    <w:abstractNumId w:val="3"/>
  </w:num>
  <w:num w:numId="7" w16cid:durableId="152961210">
    <w:abstractNumId w:val="2"/>
  </w:num>
  <w:num w:numId="8" w16cid:durableId="1884361478">
    <w:abstractNumId w:val="1"/>
  </w:num>
  <w:num w:numId="9" w16cid:durableId="207188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4F1"/>
    <w:rsid w:val="0029639D"/>
    <w:rsid w:val="00326F90"/>
    <w:rsid w:val="007816BF"/>
    <w:rsid w:val="00AA1D8D"/>
    <w:rsid w:val="00B47730"/>
    <w:rsid w:val="00CB0664"/>
    <w:rsid w:val="00E32F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