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FFB" w:rsidRDefault="00B3086A">
      <w:pPr>
        <w:jc w:val="center"/>
      </w:pPr>
      <w:r>
        <w:rPr>
          <w:rFonts w:ascii="Calibri" w:hAnsi="Calibri"/>
          <w:sz w:val="44"/>
        </w:rPr>
        <w:t>Quantum Physics - Unveiling the Enigmatic Universe</w:t>
      </w:r>
    </w:p>
    <w:p w:rsidR="00213FFB" w:rsidRDefault="00B3086A">
      <w:pPr>
        <w:pStyle w:val="NoSpacing"/>
        <w:jc w:val="center"/>
      </w:pPr>
      <w:r>
        <w:rPr>
          <w:rFonts w:ascii="Calibri" w:hAnsi="Calibri"/>
          <w:sz w:val="36"/>
        </w:rPr>
        <w:t>Emily Carson</w:t>
      </w:r>
    </w:p>
    <w:p w:rsidR="00213FFB" w:rsidRDefault="00B3086A">
      <w:pPr>
        <w:jc w:val="center"/>
      </w:pPr>
      <w:r>
        <w:rPr>
          <w:rFonts w:ascii="Calibri" w:hAnsi="Calibri"/>
          <w:sz w:val="32"/>
        </w:rPr>
        <w:t>emilycarson@xyzmail</w:t>
      </w:r>
      <w:r w:rsidR="00980DC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213FFB" w:rsidRDefault="00213FFB"/>
    <w:p w:rsidR="00213FFB" w:rsidRDefault="00B3086A">
      <w:r>
        <w:rPr>
          <w:rFonts w:ascii="Calibri" w:hAnsi="Calibri"/>
          <w:sz w:val="24"/>
        </w:rPr>
        <w:t>Gazing up at the starry night sky, one cannot help but ponder over the intricate workings of the universe</w:t>
      </w:r>
      <w:r w:rsidR="00980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vast expanse of cosmos, with its myriad celestial bodies, has always captivated the human mind, beckoning us to unravel its mysteries</w:t>
      </w:r>
      <w:r w:rsidR="00980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Modern science has ventured into the realm of quantum physics, a fascinating domain that probes the tiniest constituents of matter and the enigmatic forces that govern their interactions</w:t>
      </w:r>
      <w:r w:rsidR="00980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foray into the quantum world has unveiled a mind-boggling array of phenomena that challenge our understanding of reality and opens up new vistas of knowledge</w:t>
      </w:r>
      <w:r w:rsidR="00980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heart of quantum physics lies the concept of wave-particle duality, a counterintuitive notion that particles, such as electrons, can exhibit both wave-like and particle-like behavior</w:t>
      </w:r>
      <w:r w:rsidR="00980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duality is profoundly illustrated by the double-slit experiment, where a beam of electrons passing through two closely spaced slits creates an interference pattern characteristic of waves</w:t>
      </w:r>
      <w:r w:rsidR="00980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when each electron is detected, it appears as a localized particle, defying our classical intuition</w:t>
      </w:r>
      <w:r w:rsidR="00980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Delving deeper into quantum mechanics, we encounter the Heisenberg uncertainty principle, which posits that the more precisely we know the position of a particle, the less precisely we can determine its momentum, and vice versa</w:t>
      </w:r>
      <w:r w:rsidR="00980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inherent uncertainty at the quantum level has far-reaching implications, challenging our ability to describe the behavior of particles with absolute certainty</w:t>
      </w:r>
      <w:r w:rsidR="00980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further, quantum entanglement, a mind-bending phenomenon, reveals non-local correlations between particles, even when separated by vast distances</w:t>
      </w:r>
      <w:r w:rsidR="00980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When two entangled particles are manipulated, changes in the state of one particle instantaneously affect the other, irrespective of the distance between them</w:t>
      </w:r>
      <w:r w:rsidR="00980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connection transcends the constraints of space and time, raising profound questions about the nature of reality and the limits of our understanding</w:t>
      </w:r>
      <w:r w:rsidR="00980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physics has also revolutionized our understanding of the atom</w:t>
      </w:r>
      <w:r w:rsidR="00980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Bohr model, with electrons orbiting the nucleus in discrete energy levels, laid the foundation for our </w:t>
      </w:r>
      <w:r>
        <w:rPr>
          <w:rFonts w:ascii="Calibri" w:hAnsi="Calibri"/>
          <w:sz w:val="24"/>
        </w:rPr>
        <w:lastRenderedPageBreak/>
        <w:t>comprehension of atomic structure</w:t>
      </w:r>
      <w:r w:rsidR="00980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the advent of quantum mechanics revealed a more complex picture, where electrons occupy quantized energy states governed by wave-like properties</w:t>
      </w:r>
      <w:r w:rsidR="00980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understanding underpins the periodic table of elements, explaining the chemical properties of various substances and enabling the development of modern technologies like lasers and semiconductors</w:t>
      </w:r>
      <w:r w:rsidR="00980DC0">
        <w:rPr>
          <w:rFonts w:ascii="Calibri" w:hAnsi="Calibri"/>
          <w:sz w:val="24"/>
        </w:rPr>
        <w:t>.</w:t>
      </w:r>
    </w:p>
    <w:p w:rsidR="00213FFB" w:rsidRDefault="00B3086A">
      <w:r>
        <w:rPr>
          <w:rFonts w:ascii="Calibri" w:hAnsi="Calibri"/>
          <w:sz w:val="28"/>
        </w:rPr>
        <w:t>Summary</w:t>
      </w:r>
    </w:p>
    <w:p w:rsidR="00213FFB" w:rsidRDefault="00B3086A">
      <w:r>
        <w:rPr>
          <w:rFonts w:ascii="Calibri" w:hAnsi="Calibri"/>
        </w:rPr>
        <w:t>This exploration into quantum physics illuminates the captivating enigmas of the universe, challenging our conventional notions of reality</w:t>
      </w:r>
      <w:r w:rsidR="00980DC0">
        <w:rPr>
          <w:rFonts w:ascii="Calibri" w:hAnsi="Calibri"/>
        </w:rPr>
        <w:t>.</w:t>
      </w:r>
      <w:r>
        <w:rPr>
          <w:rFonts w:ascii="Calibri" w:hAnsi="Calibri"/>
        </w:rPr>
        <w:t xml:space="preserve"> The wave-particle duality, Heisenberg uncertainty principle, and quantum entanglement unveil a realm where particles exhibit paradoxical behaviors and interconnectedness that defy our classical intuition</w:t>
      </w:r>
      <w:r w:rsidR="00980DC0">
        <w:rPr>
          <w:rFonts w:ascii="Calibri" w:hAnsi="Calibri"/>
        </w:rPr>
        <w:t>.</w:t>
      </w:r>
      <w:r>
        <w:rPr>
          <w:rFonts w:ascii="Calibri" w:hAnsi="Calibri"/>
        </w:rPr>
        <w:t xml:space="preserve"> Quantum physics has transformed our understanding of the atom, leading to the periodic table and revolutionizing modern technologies</w:t>
      </w:r>
      <w:r w:rsidR="00980DC0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unravel the mysteries of the quantum world, we embark on a journey of profound discovery, pushing the boundaries of human knowledge and unlocking new frontiers of scientific achievement</w:t>
      </w:r>
    </w:p>
    <w:sectPr w:rsidR="00213F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9018504">
    <w:abstractNumId w:val="8"/>
  </w:num>
  <w:num w:numId="2" w16cid:durableId="1698776469">
    <w:abstractNumId w:val="6"/>
  </w:num>
  <w:num w:numId="3" w16cid:durableId="11497309">
    <w:abstractNumId w:val="5"/>
  </w:num>
  <w:num w:numId="4" w16cid:durableId="1704550915">
    <w:abstractNumId w:val="4"/>
  </w:num>
  <w:num w:numId="5" w16cid:durableId="671297693">
    <w:abstractNumId w:val="7"/>
  </w:num>
  <w:num w:numId="6" w16cid:durableId="1509520657">
    <w:abstractNumId w:val="3"/>
  </w:num>
  <w:num w:numId="7" w16cid:durableId="1553803900">
    <w:abstractNumId w:val="2"/>
  </w:num>
  <w:num w:numId="8" w16cid:durableId="2142528702">
    <w:abstractNumId w:val="1"/>
  </w:num>
  <w:num w:numId="9" w16cid:durableId="414908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FFB"/>
    <w:rsid w:val="0029639D"/>
    <w:rsid w:val="00326F90"/>
    <w:rsid w:val="00980DC0"/>
    <w:rsid w:val="00AA1D8D"/>
    <w:rsid w:val="00B3086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2024-01-10T04:07:00Z</dcterms:modified>
  <cp:category/>
</cp:coreProperties>
</file>