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E4C" w:rsidRDefault="004B0CAF">
      <w:pPr>
        <w:jc w:val="center"/>
      </w:pPr>
      <w:r>
        <w:rPr>
          <w:rFonts w:ascii="Calibri" w:hAnsi="Calibri"/>
          <w:sz w:val="44"/>
        </w:rPr>
        <w:t>Unveiling the Enigmatic Realm of Dark Matter</w:t>
      </w:r>
    </w:p>
    <w:p w:rsidR="00900E4C" w:rsidRDefault="004B0CAF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E7B1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Stella Pruitt</w:t>
      </w:r>
    </w:p>
    <w:p w:rsidR="00900E4C" w:rsidRDefault="004B0CAF">
      <w:pPr>
        <w:jc w:val="center"/>
      </w:pPr>
      <w:r>
        <w:rPr>
          <w:rFonts w:ascii="Calibri" w:hAnsi="Calibri"/>
          <w:sz w:val="32"/>
        </w:rPr>
        <w:t>prittstella12@domainname</w:t>
      </w:r>
      <w:r w:rsidR="00BE7B1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900E4C" w:rsidRDefault="00900E4C"/>
    <w:p w:rsidR="00900E4C" w:rsidRDefault="004B0CAF">
      <w:r>
        <w:rPr>
          <w:rFonts w:ascii="Calibri" w:hAnsi="Calibri"/>
          <w:sz w:val="24"/>
        </w:rPr>
        <w:t>Within the vast expanse of the cosmos, amidst the sparkling celestial bodies, lies an elusive enigma known as Dark Matter</w:t>
      </w:r>
      <w:r w:rsidR="00BE7B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mysterious substance, invisible to our eyes and resistant to direct detection, holds sway over the universe's gravitational tapestry</w:t>
      </w:r>
      <w:r w:rsidR="00BE7B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Dark Matter's presence is evidenced by its profound effects on the motions of stars within galaxies and the intricate dance of cosmic structures</w:t>
      </w:r>
      <w:r w:rsidR="00BE7B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existence challenges our understanding of the universe's composition and prompts us to delve deeper into the realm of the unknown</w:t>
      </w:r>
      <w:r w:rsidR="00BE7B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Dark Matter's enigmatic nature has ignited the curiosity of scientists worldwide</w:t>
      </w:r>
      <w:r w:rsidR="00BE7B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composition remains shrouded in obscurity, prompting diverse theories ranging from weakly interacting massive particles (WIMPs) to primordial black holes</w:t>
      </w:r>
      <w:r w:rsidR="00BE7B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search for Dark Matter particles has become an intense scientific pursuit, with experiments utilizing cutting-edge technologies and subterranean observatories</w:t>
      </w:r>
      <w:r w:rsidR="00BE7B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the elusive nature of Dark Matter continues to confound researchers and fuels their determination to unravel its secrets</w:t>
      </w:r>
      <w:r w:rsidR="00BE7B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quest to comprehend Dark Matter extends beyond mere scientific intrigue</w:t>
      </w:r>
      <w:r w:rsidR="00BE7B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holds the potential to revolutionize our understanding of the universe's evolution, the formation of galaxies and cosmic structures, and the very fabric of spacetime itself</w:t>
      </w:r>
      <w:r w:rsidR="00BE7B1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unraveling the mysteries of Dark Matter, we may unlock profound insights into the nature of reality and our place within the vast cosmos</w:t>
      </w:r>
      <w:r w:rsidR="00BE7B1D">
        <w:rPr>
          <w:rFonts w:ascii="Calibri" w:hAnsi="Calibri"/>
          <w:sz w:val="24"/>
        </w:rPr>
        <w:t>.</w:t>
      </w:r>
    </w:p>
    <w:p w:rsidR="00900E4C" w:rsidRDefault="004B0CAF">
      <w:r>
        <w:rPr>
          <w:rFonts w:ascii="Calibri" w:hAnsi="Calibri"/>
          <w:sz w:val="28"/>
        </w:rPr>
        <w:t>Summary</w:t>
      </w:r>
    </w:p>
    <w:p w:rsidR="00900E4C" w:rsidRDefault="004B0CAF">
      <w:r>
        <w:rPr>
          <w:rFonts w:ascii="Calibri" w:hAnsi="Calibri"/>
        </w:rPr>
        <w:t>The enigma of Dark Matter continues to fascinate scientists, beckoning us to explore the uncharted depths of the universe</w:t>
      </w:r>
      <w:r w:rsidR="00BE7B1D">
        <w:rPr>
          <w:rFonts w:ascii="Calibri" w:hAnsi="Calibri"/>
        </w:rPr>
        <w:t>.</w:t>
      </w:r>
      <w:r>
        <w:rPr>
          <w:rFonts w:ascii="Calibri" w:hAnsi="Calibri"/>
        </w:rPr>
        <w:t xml:space="preserve"> Its gravitational influence, defying our current understanding of physics, challenges us to expand our knowledge and refine our theories</w:t>
      </w:r>
      <w:r w:rsidR="00BE7B1D">
        <w:rPr>
          <w:rFonts w:ascii="Calibri" w:hAnsi="Calibri"/>
        </w:rPr>
        <w:t>.</w:t>
      </w:r>
      <w:r>
        <w:rPr>
          <w:rFonts w:ascii="Calibri" w:hAnsi="Calibri"/>
        </w:rPr>
        <w:t xml:space="preserve"> The journey to unveil Dark Matter's composition and properties promises transformative insights into the fundamental workings of the cosmos, shaping our comprehension of the universe's origin, structure, and destiny</w:t>
      </w:r>
      <w:r w:rsidR="00BE7B1D">
        <w:rPr>
          <w:rFonts w:ascii="Calibri" w:hAnsi="Calibri"/>
        </w:rPr>
        <w:t>.</w:t>
      </w:r>
    </w:p>
    <w:sectPr w:rsidR="00900E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8936023">
    <w:abstractNumId w:val="8"/>
  </w:num>
  <w:num w:numId="2" w16cid:durableId="538585955">
    <w:abstractNumId w:val="6"/>
  </w:num>
  <w:num w:numId="3" w16cid:durableId="777140816">
    <w:abstractNumId w:val="5"/>
  </w:num>
  <w:num w:numId="4" w16cid:durableId="312103516">
    <w:abstractNumId w:val="4"/>
  </w:num>
  <w:num w:numId="5" w16cid:durableId="1362129303">
    <w:abstractNumId w:val="7"/>
  </w:num>
  <w:num w:numId="6" w16cid:durableId="723602655">
    <w:abstractNumId w:val="3"/>
  </w:num>
  <w:num w:numId="7" w16cid:durableId="2092697946">
    <w:abstractNumId w:val="2"/>
  </w:num>
  <w:num w:numId="8" w16cid:durableId="2036928439">
    <w:abstractNumId w:val="1"/>
  </w:num>
  <w:num w:numId="9" w16cid:durableId="113090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CAF"/>
    <w:rsid w:val="00900E4C"/>
    <w:rsid w:val="00AA1D8D"/>
    <w:rsid w:val="00B47730"/>
    <w:rsid w:val="00BE7B1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