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DD6" w:rsidRDefault="009238CE">
      <w:pPr>
        <w:jc w:val="center"/>
      </w:pPr>
      <w:r>
        <w:rPr>
          <w:rFonts w:ascii="Calibri" w:hAnsi="Calibri"/>
          <w:sz w:val="44"/>
        </w:rPr>
        <w:t>Cosmic Whispers: Unraveling the Secrets of Space</w:t>
      </w:r>
    </w:p>
    <w:p w:rsidR="00142DD6" w:rsidRDefault="009238CE">
      <w:pPr>
        <w:pStyle w:val="NoSpacing"/>
        <w:jc w:val="center"/>
      </w:pPr>
      <w:r>
        <w:rPr>
          <w:rFonts w:ascii="Calibri" w:hAnsi="Calibri"/>
          <w:sz w:val="36"/>
        </w:rPr>
        <w:t>Isabella Fontaine</w:t>
      </w:r>
    </w:p>
    <w:p w:rsidR="00142DD6" w:rsidRDefault="009238CE">
      <w:pPr>
        <w:jc w:val="center"/>
      </w:pPr>
      <w:r>
        <w:rPr>
          <w:rFonts w:ascii="Calibri" w:hAnsi="Calibri"/>
          <w:sz w:val="32"/>
        </w:rPr>
        <w:t>isabella</w:t>
      </w:r>
      <w:r w:rsidR="00883F0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fontaine@stellarium</w:t>
      </w:r>
      <w:r w:rsidR="00883F0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42DD6" w:rsidRDefault="00142DD6"/>
    <w:p w:rsidR="00142DD6" w:rsidRDefault="009238CE">
      <w:r>
        <w:rPr>
          <w:rFonts w:ascii="Calibri" w:hAnsi="Calibri"/>
          <w:sz w:val="24"/>
        </w:rPr>
        <w:t>As we gaze upon the celestial tapestry above, an overwhelming sense of wonder and curiosity fills our hearts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centuries, humans have pondered the enigmas that lie beyond our earthly abode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What secrets does the vast expanse of the cosmos hold? What tales do the twinkling stars whisper? In our quest to unravel these cosmic mysteries, we embark on a journey through the realm of astrophysics, where we seek to decipher the intricate language of the universe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telescopes as our eyes and mathematics as our guide, we strive to understand the origins, composition, and evolution of celestial bodies and phenomena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journey takes us to the distant reaches of the cosmos, where galaxies dance in a harmonious ballet of cosmic choreography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explore the life cycles of stars, from their fiery birth in stellar nurseries to their dramatic demise in supernova explosions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delve into the gravitational embrace of black holes, where time and space warp in a perplexing dance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observations of pulsars and quasars, we gain insights into extreme cosmic environments and the fundamental forces that govern the universe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continue our celestial expedition, we encounter planets and moons that orbit stars, some harboring conditions conducive to life's emergence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quest leads us to probe the riddles of dark matter and dark energy, enigmatic substances that shape the cosmos in ways we are only beginning to comprehend</w:t>
      </w:r>
      <w:r w:rsidR="00883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investigate the nature of time and the fabric of space itself, seeking to unravel the mysteries that lie at the very heart of our universe</w:t>
      </w:r>
      <w:r w:rsidR="00883F09">
        <w:rPr>
          <w:rFonts w:ascii="Calibri" w:hAnsi="Calibri"/>
          <w:sz w:val="24"/>
        </w:rPr>
        <w:t>.</w:t>
      </w:r>
    </w:p>
    <w:p w:rsidR="00142DD6" w:rsidRDefault="009238CE">
      <w:r>
        <w:rPr>
          <w:rFonts w:ascii="Calibri" w:hAnsi="Calibri"/>
          <w:sz w:val="28"/>
        </w:rPr>
        <w:t>Summary</w:t>
      </w:r>
    </w:p>
    <w:p w:rsidR="00142DD6" w:rsidRDefault="009238CE">
      <w:r>
        <w:rPr>
          <w:rFonts w:ascii="Calibri" w:hAnsi="Calibri"/>
        </w:rPr>
        <w:t>Our exploration into the realm of cosmic mysteries has taken us on a journey through astrophysics, where we have encountered the grandeur of galaxies, the life cycles of stars, and the mind-bending enigmas of black holes</w:t>
      </w:r>
      <w:r w:rsidR="00883F09">
        <w:rPr>
          <w:rFonts w:ascii="Calibri" w:hAnsi="Calibri"/>
        </w:rPr>
        <w:t>.</w:t>
      </w:r>
      <w:r>
        <w:rPr>
          <w:rFonts w:ascii="Calibri" w:hAnsi="Calibri"/>
        </w:rPr>
        <w:t xml:space="preserve"> We have pondered the vastness of the universe, the existence of extraterrestrial life, and the fundamental forces that govern the cosmos</w:t>
      </w:r>
      <w:r w:rsidR="00883F09">
        <w:rPr>
          <w:rFonts w:ascii="Calibri" w:hAnsi="Calibri"/>
        </w:rPr>
        <w:t>.</w:t>
      </w:r>
      <w:r>
        <w:rPr>
          <w:rFonts w:ascii="Calibri" w:hAnsi="Calibri"/>
        </w:rPr>
        <w:t xml:space="preserve"> Through </w:t>
      </w:r>
      <w:r>
        <w:rPr>
          <w:rFonts w:ascii="Calibri" w:hAnsi="Calibri"/>
        </w:rPr>
        <w:lastRenderedPageBreak/>
        <w:t>observations and theoretical exploration, we continue to unveil the secrets of space, pushing the boundaries of our understanding and expanding our cosmic horizons</w:t>
      </w:r>
      <w:r w:rsidR="00883F09">
        <w:rPr>
          <w:rFonts w:ascii="Calibri" w:hAnsi="Calibri"/>
        </w:rPr>
        <w:t>.</w:t>
      </w:r>
    </w:p>
    <w:sectPr w:rsidR="00142D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378920">
    <w:abstractNumId w:val="8"/>
  </w:num>
  <w:num w:numId="2" w16cid:durableId="1832863815">
    <w:abstractNumId w:val="6"/>
  </w:num>
  <w:num w:numId="3" w16cid:durableId="1924416909">
    <w:abstractNumId w:val="5"/>
  </w:num>
  <w:num w:numId="4" w16cid:durableId="1843084308">
    <w:abstractNumId w:val="4"/>
  </w:num>
  <w:num w:numId="5" w16cid:durableId="338625678">
    <w:abstractNumId w:val="7"/>
  </w:num>
  <w:num w:numId="6" w16cid:durableId="1169709083">
    <w:abstractNumId w:val="3"/>
  </w:num>
  <w:num w:numId="7" w16cid:durableId="1111776138">
    <w:abstractNumId w:val="2"/>
  </w:num>
  <w:num w:numId="8" w16cid:durableId="231621846">
    <w:abstractNumId w:val="1"/>
  </w:num>
  <w:num w:numId="9" w16cid:durableId="29105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DD6"/>
    <w:rsid w:val="0015074B"/>
    <w:rsid w:val="0029639D"/>
    <w:rsid w:val="00326F90"/>
    <w:rsid w:val="00883F09"/>
    <w:rsid w:val="009238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