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A39" w:rsidRDefault="005C18EF">
      <w:pPr>
        <w:jc w:val="center"/>
      </w:pPr>
      <w:r>
        <w:rPr>
          <w:rFonts w:ascii="Calibri" w:hAnsi="Calibri"/>
          <w:sz w:val="44"/>
        </w:rPr>
        <w:t>The Enduring Legacy of Ancient Rome</w:t>
      </w:r>
    </w:p>
    <w:p w:rsidR="00371A39" w:rsidRDefault="005C18E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779C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Castellucci</w:t>
      </w:r>
    </w:p>
    <w:p w:rsidR="00371A39" w:rsidRDefault="005C18EF">
      <w:pPr>
        <w:jc w:val="center"/>
      </w:pPr>
      <w:r>
        <w:rPr>
          <w:rFonts w:ascii="Calibri" w:hAnsi="Calibri"/>
          <w:sz w:val="32"/>
        </w:rPr>
        <w:t>isabellacastellucci@academicemail</w:t>
      </w:r>
      <w:r w:rsidR="003779C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371A39" w:rsidRDefault="00371A39"/>
    <w:p w:rsidR="00371A39" w:rsidRDefault="005C18EF">
      <w:r>
        <w:rPr>
          <w:rFonts w:ascii="Calibri" w:hAnsi="Calibri"/>
          <w:sz w:val="24"/>
        </w:rPr>
        <w:t>In the annals of human history, few civilizations have left an enduring legacy as profound and far-reaching as that of ancient Rome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its humble origins as a small settlement on the banks of the Tiber River, Rome rose to become the heart of a mighty empire that spanned vast tracts of land across Europe, North Africa, and the Middle East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influence, encompassing diverse realms of law, politics, architecture, engineering, language, and culture, continues to resonate across continents and millennia, shaping the very foundations of modern society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Ancient Rome's enduring legacy is a testament to the brilliance and resourcefulness of its people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Romans possessed a keen intellect and an unwavering dedication to order and structure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legal system, meticulously crafted over centuries, provided a framework for justice and governance that would serve as a model for civilizations to come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Roman Senate, a body of wise and experienced statesmen, epitomized the principles of democratic representation and collective decision-making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realm of law and politics, the Romans were also masters of engineering and architecture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roads, bridges, and aqueducts, marvels of their time, facilitated trade, communication, and the transportation of essential resources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Colosseum, an iconic symbol of Roman power, stands as a testament to their architectural prowess and their fascination with public spectacles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Romans also made significant contributions to the fields of language and literature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Latin, the language of the Roman Empire, became a lingua franca, facilitating communication across diverse cultures and regions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Roman authors, such as Virgil, Ovid, and Cicero, produced works of enduring literary merit that explored themes of love, loss, heroism, and the human condition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writings have inspired countless generations of readers and continue to be studied and appreciated today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Romans were pioneers in the realm of art and culture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</w:t>
      </w:r>
      <w:r>
        <w:rPr>
          <w:rFonts w:ascii="Calibri" w:hAnsi="Calibri"/>
          <w:sz w:val="24"/>
        </w:rPr>
        <w:lastRenderedPageBreak/>
        <w:t>sculptures, mosaics, and frescoes depicted the gods, heroes, and everyday life of the Roman people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artistic expressions offer valuable insights into the values, beliefs, and aspirations of this ancient civilization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legacy of ancient Rome extends far beyond the boundaries of its empire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legal principles, political institutions, architectural innovations, language, literature, art, and culture have left an indelible mark on the world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civilizations that followed, from the Byzantine Empire to the European Renaissance and beyond, drew inspiration from Rome's achievements</w:t>
      </w:r>
      <w:r w:rsidR="003779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Today, elements of Roman heritage can be found in diverse facets of modern life, from legal systems to architectural styles and from languages to cultural practices</w:t>
      </w:r>
      <w:r w:rsidR="003779CA">
        <w:rPr>
          <w:rFonts w:ascii="Calibri" w:hAnsi="Calibri"/>
          <w:sz w:val="24"/>
        </w:rPr>
        <w:t>.</w:t>
      </w:r>
    </w:p>
    <w:p w:rsidR="00371A39" w:rsidRDefault="005C18EF">
      <w:r>
        <w:rPr>
          <w:rFonts w:ascii="Calibri" w:hAnsi="Calibri"/>
          <w:sz w:val="28"/>
        </w:rPr>
        <w:t>Summary</w:t>
      </w:r>
    </w:p>
    <w:p w:rsidR="00371A39" w:rsidRDefault="005C18EF">
      <w:r>
        <w:rPr>
          <w:rFonts w:ascii="Calibri" w:hAnsi="Calibri"/>
        </w:rPr>
        <w:t>Ancient Rome's enduring legacy is a testament to the ingenuity and resilience of its people</w:t>
      </w:r>
      <w:r w:rsidR="003779CA">
        <w:rPr>
          <w:rFonts w:ascii="Calibri" w:hAnsi="Calibri"/>
        </w:rPr>
        <w:t>.</w:t>
      </w:r>
      <w:r>
        <w:rPr>
          <w:rFonts w:ascii="Calibri" w:hAnsi="Calibri"/>
        </w:rPr>
        <w:t xml:space="preserve"> Their contributions to law, politics, engineering, architecture, language, literature, art, and culture have had a profound impact on the development of Western civilization</w:t>
      </w:r>
      <w:r w:rsidR="003779CA">
        <w:rPr>
          <w:rFonts w:ascii="Calibri" w:hAnsi="Calibri"/>
        </w:rPr>
        <w:t>.</w:t>
      </w:r>
      <w:r>
        <w:rPr>
          <w:rFonts w:ascii="Calibri" w:hAnsi="Calibri"/>
        </w:rPr>
        <w:t xml:space="preserve"> From its humble beginnings as a small settlement on the banks of the Tiber River to its rise as the heart of a mighty empire, Rome's influence continues to shape the world we live in today</w:t>
      </w:r>
      <w:r w:rsidR="003779CA">
        <w:rPr>
          <w:rFonts w:ascii="Calibri" w:hAnsi="Calibri"/>
        </w:rPr>
        <w:t>.</w:t>
      </w:r>
      <w:r>
        <w:rPr>
          <w:rFonts w:ascii="Calibri" w:hAnsi="Calibri"/>
        </w:rPr>
        <w:t xml:space="preserve"> Its legacy serves as a reminder of the enduring power of human creativity, innovation, and perseverance</w:t>
      </w:r>
      <w:r w:rsidR="003779CA">
        <w:rPr>
          <w:rFonts w:ascii="Calibri" w:hAnsi="Calibri"/>
        </w:rPr>
        <w:t>.</w:t>
      </w:r>
    </w:p>
    <w:sectPr w:rsidR="00371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543929">
    <w:abstractNumId w:val="8"/>
  </w:num>
  <w:num w:numId="2" w16cid:durableId="876086445">
    <w:abstractNumId w:val="6"/>
  </w:num>
  <w:num w:numId="3" w16cid:durableId="1204829687">
    <w:abstractNumId w:val="5"/>
  </w:num>
  <w:num w:numId="4" w16cid:durableId="1148211728">
    <w:abstractNumId w:val="4"/>
  </w:num>
  <w:num w:numId="5" w16cid:durableId="1467508494">
    <w:abstractNumId w:val="7"/>
  </w:num>
  <w:num w:numId="6" w16cid:durableId="283467945">
    <w:abstractNumId w:val="3"/>
  </w:num>
  <w:num w:numId="7" w16cid:durableId="1669215358">
    <w:abstractNumId w:val="2"/>
  </w:num>
  <w:num w:numId="8" w16cid:durableId="112599346">
    <w:abstractNumId w:val="1"/>
  </w:num>
  <w:num w:numId="9" w16cid:durableId="176484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A39"/>
    <w:rsid w:val="003779CA"/>
    <w:rsid w:val="005C18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