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1D28" w:rsidRDefault="001D4BBE">
      <w:pPr>
        <w:jc w:val="center"/>
      </w:pPr>
      <w:r>
        <w:rPr>
          <w:rFonts w:ascii="Calibri" w:hAnsi="Calibri"/>
          <w:sz w:val="44"/>
        </w:rPr>
        <w:t>Interstellar Revelations: Exploring Exoplanets</w:t>
      </w:r>
    </w:p>
    <w:p w:rsidR="00AD1D28" w:rsidRDefault="001D4BBE">
      <w:pPr>
        <w:pStyle w:val="NoSpacing"/>
        <w:jc w:val="center"/>
      </w:pPr>
      <w:r>
        <w:rPr>
          <w:rFonts w:ascii="Calibri" w:hAnsi="Calibri"/>
          <w:sz w:val="36"/>
        </w:rPr>
        <w:t>Dr</w:t>
      </w:r>
      <w:r w:rsidR="00DB1F8D">
        <w:rPr>
          <w:rFonts w:ascii="Calibri" w:hAnsi="Calibri"/>
          <w:sz w:val="36"/>
        </w:rPr>
        <w:t>.</w:t>
      </w:r>
      <w:r>
        <w:rPr>
          <w:rFonts w:ascii="Calibri" w:hAnsi="Calibri"/>
          <w:sz w:val="36"/>
        </w:rPr>
        <w:t xml:space="preserve"> Emily Carter</w:t>
      </w:r>
    </w:p>
    <w:p w:rsidR="00AD1D28" w:rsidRDefault="001D4BBE">
      <w:pPr>
        <w:jc w:val="center"/>
      </w:pPr>
      <w:r>
        <w:rPr>
          <w:rFonts w:ascii="Calibri" w:hAnsi="Calibri"/>
          <w:sz w:val="32"/>
        </w:rPr>
        <w:t>emily</w:t>
      </w:r>
      <w:r w:rsidR="00DB1F8D">
        <w:rPr>
          <w:rFonts w:ascii="Calibri" w:hAnsi="Calibri"/>
          <w:sz w:val="32"/>
        </w:rPr>
        <w:t>.</w:t>
      </w:r>
      <w:r>
        <w:rPr>
          <w:rFonts w:ascii="Calibri" w:hAnsi="Calibri"/>
          <w:sz w:val="32"/>
        </w:rPr>
        <w:t>carter@exoplanet-research</w:t>
      </w:r>
      <w:r w:rsidR="00DB1F8D">
        <w:rPr>
          <w:rFonts w:ascii="Calibri" w:hAnsi="Calibri"/>
          <w:sz w:val="32"/>
        </w:rPr>
        <w:t>.</w:t>
      </w:r>
      <w:r>
        <w:rPr>
          <w:rFonts w:ascii="Calibri" w:hAnsi="Calibri"/>
          <w:sz w:val="32"/>
        </w:rPr>
        <w:t>org</w:t>
      </w:r>
    </w:p>
    <w:p w:rsidR="00AD1D28" w:rsidRDefault="00AD1D28"/>
    <w:p w:rsidR="00AD1D28" w:rsidRDefault="001D4BBE">
      <w:r>
        <w:rPr>
          <w:rFonts w:ascii="Calibri" w:hAnsi="Calibri"/>
          <w:sz w:val="24"/>
        </w:rPr>
        <w:t>Within the boundless tapestry of the cosmos, beyond our celestial neighborhood, lies an enigmatic realm of enigmatic worlds, known as exoplanets</w:t>
      </w:r>
      <w:r w:rsidR="00DB1F8D">
        <w:rPr>
          <w:rFonts w:ascii="Calibri" w:hAnsi="Calibri"/>
          <w:sz w:val="24"/>
        </w:rPr>
        <w:t>.</w:t>
      </w:r>
      <w:r>
        <w:rPr>
          <w:rFonts w:ascii="Calibri" w:hAnsi="Calibri"/>
          <w:sz w:val="24"/>
        </w:rPr>
        <w:t xml:space="preserve"> These cosmic wanderers, orbiting stars other than our own Sun, offer a glimpse into unexplored terrains, enigmatic environments, and the tantalizing possibility of extraterrestrial life</w:t>
      </w:r>
      <w:r w:rsidR="00DB1F8D">
        <w:rPr>
          <w:rFonts w:ascii="Calibri" w:hAnsi="Calibri"/>
          <w:sz w:val="24"/>
        </w:rPr>
        <w:t>.</w:t>
      </w:r>
      <w:r>
        <w:rPr>
          <w:rFonts w:ascii="Calibri" w:hAnsi="Calibri"/>
          <w:sz w:val="24"/>
        </w:rPr>
        <w:t xml:space="preserve"> Emerging from the depths of theoretical speculation, exoplanets have rapidly evolved into a captivating arena of scientific exploration, capturing the imagination of astronomers, astrobiologists, and the general public alike</w:t>
      </w:r>
      <w:r w:rsidR="00DB1F8D">
        <w:rPr>
          <w:rFonts w:ascii="Calibri" w:hAnsi="Calibri"/>
          <w:sz w:val="24"/>
        </w:rPr>
        <w:t>.</w:t>
      </w:r>
      <w:r>
        <w:rPr>
          <w:rFonts w:ascii="Calibri" w:hAnsi="Calibri"/>
          <w:sz w:val="24"/>
        </w:rPr>
        <w:t xml:space="preserve"> As our understanding of these celestial bodies deepens, we embark on a quest to comprehend their diverse characteristics, probe their atmospheric compositions, search for signs of habitability, and perhaps, one day, discover life beyond Earth</w:t>
      </w:r>
      <w:r w:rsidR="00DB1F8D">
        <w:rPr>
          <w:rFonts w:ascii="Calibri" w:hAnsi="Calibri"/>
          <w:sz w:val="24"/>
        </w:rPr>
        <w:t>.</w:t>
      </w:r>
      <w:r>
        <w:rPr>
          <w:rFonts w:ascii="Calibri" w:hAnsi="Calibri"/>
          <w:sz w:val="24"/>
        </w:rPr>
        <w:t xml:space="preserve"> This journey into the realm of exoplanets promises to expand our cosmic perspective, enlighten our understanding of the universe, and redefine our place in the grand cosmic narrative</w:t>
      </w:r>
      <w:r w:rsidR="00DB1F8D">
        <w:rPr>
          <w:rFonts w:ascii="Calibri" w:hAnsi="Calibri"/>
          <w:sz w:val="24"/>
        </w:rPr>
        <w:t>.</w:t>
      </w:r>
      <w:r>
        <w:rPr>
          <w:rFonts w:ascii="Calibri" w:hAnsi="Calibri"/>
          <w:sz w:val="24"/>
        </w:rPr>
        <w:br/>
      </w:r>
      <w:r>
        <w:rPr>
          <w:rFonts w:ascii="Calibri" w:hAnsi="Calibri"/>
          <w:sz w:val="24"/>
        </w:rPr>
        <w:br/>
        <w:t>A multitude of novel techniques and advanced technologies have fueled the burgeoning field of exoplanet exploration</w:t>
      </w:r>
      <w:r w:rsidR="00DB1F8D">
        <w:rPr>
          <w:rFonts w:ascii="Calibri" w:hAnsi="Calibri"/>
          <w:sz w:val="24"/>
        </w:rPr>
        <w:t>.</w:t>
      </w:r>
      <w:r>
        <w:rPr>
          <w:rFonts w:ascii="Calibri" w:hAnsi="Calibri"/>
          <w:sz w:val="24"/>
        </w:rPr>
        <w:t xml:space="preserve"> Space-based observatories, equipped with cutting-edge instruments, have enabled astronomers to detect and characterize exoplanets with unprecedented precision</w:t>
      </w:r>
      <w:r w:rsidR="00DB1F8D">
        <w:rPr>
          <w:rFonts w:ascii="Calibri" w:hAnsi="Calibri"/>
          <w:sz w:val="24"/>
        </w:rPr>
        <w:t>.</w:t>
      </w:r>
      <w:r>
        <w:rPr>
          <w:rFonts w:ascii="Calibri" w:hAnsi="Calibri"/>
          <w:sz w:val="24"/>
        </w:rPr>
        <w:t xml:space="preserve"> Innovative methods, such as the transit method, microlensing, and radial velocity techniques, have revealed a staggering diversity of planetary systems, ranging from gas giants larger than Jupiter to Earth-like worlds orbiting within their stars' habitable zones</w:t>
      </w:r>
      <w:r w:rsidR="00DB1F8D">
        <w:rPr>
          <w:rFonts w:ascii="Calibri" w:hAnsi="Calibri"/>
          <w:sz w:val="24"/>
        </w:rPr>
        <w:t>.</w:t>
      </w:r>
      <w:r>
        <w:rPr>
          <w:rFonts w:ascii="Calibri" w:hAnsi="Calibri"/>
          <w:sz w:val="24"/>
        </w:rPr>
        <w:t xml:space="preserve"> Furthermore, the analysis of exoplanet atmospheres through spectroscopic observations has provided tantalizing hints about their chemical composition, atmospheric dynamics, and potential for habitability</w:t>
      </w:r>
      <w:r w:rsidR="00DB1F8D">
        <w:rPr>
          <w:rFonts w:ascii="Calibri" w:hAnsi="Calibri"/>
          <w:sz w:val="24"/>
        </w:rPr>
        <w:t>.</w:t>
      </w:r>
      <w:r>
        <w:rPr>
          <w:rFonts w:ascii="Calibri" w:hAnsi="Calibri"/>
          <w:sz w:val="24"/>
        </w:rPr>
        <w:t xml:space="preserve"> These discoveries have transformed our understanding of planetary formation and evolution, challenging long-held assumptions and unveiling a universe teeming with an astounding array of celestial bodies</w:t>
      </w:r>
      <w:r w:rsidR="00DB1F8D">
        <w:rPr>
          <w:rFonts w:ascii="Calibri" w:hAnsi="Calibri"/>
          <w:sz w:val="24"/>
        </w:rPr>
        <w:t>.</w:t>
      </w:r>
      <w:r>
        <w:rPr>
          <w:rFonts w:ascii="Calibri" w:hAnsi="Calibri"/>
          <w:sz w:val="24"/>
        </w:rPr>
        <w:br/>
      </w:r>
      <w:r>
        <w:rPr>
          <w:rFonts w:ascii="Calibri" w:hAnsi="Calibri"/>
          <w:sz w:val="24"/>
        </w:rPr>
        <w:br/>
        <w:t>Beyond mere astronomical revelations, the study of exoplanets holds profound implications for astrobiology, the quest for life beyond Earth</w:t>
      </w:r>
      <w:r w:rsidR="00DB1F8D">
        <w:rPr>
          <w:rFonts w:ascii="Calibri" w:hAnsi="Calibri"/>
          <w:sz w:val="24"/>
        </w:rPr>
        <w:t>.</w:t>
      </w:r>
      <w:r>
        <w:rPr>
          <w:rFonts w:ascii="Calibri" w:hAnsi="Calibri"/>
          <w:sz w:val="24"/>
        </w:rPr>
        <w:t xml:space="preserve"> The identification of Earth-like exoplanets in habitable zones has ignited our hopes for finding life elsewhere in the universe</w:t>
      </w:r>
      <w:r w:rsidR="00DB1F8D">
        <w:rPr>
          <w:rFonts w:ascii="Calibri" w:hAnsi="Calibri"/>
          <w:sz w:val="24"/>
        </w:rPr>
        <w:t>.</w:t>
      </w:r>
      <w:r>
        <w:rPr>
          <w:rFonts w:ascii="Calibri" w:hAnsi="Calibri"/>
          <w:sz w:val="24"/>
        </w:rPr>
        <w:t xml:space="preserve"> The search for biosignatures, indicators of life's presence, has become a central focus in exoplanet exploration, driving the development of innovative </w:t>
      </w:r>
      <w:r>
        <w:rPr>
          <w:rFonts w:ascii="Calibri" w:hAnsi="Calibri"/>
          <w:sz w:val="24"/>
        </w:rPr>
        <w:lastRenderedPageBreak/>
        <w:t>instrumentation and observational strategies</w:t>
      </w:r>
      <w:r w:rsidR="00DB1F8D">
        <w:rPr>
          <w:rFonts w:ascii="Calibri" w:hAnsi="Calibri"/>
          <w:sz w:val="24"/>
        </w:rPr>
        <w:t>.</w:t>
      </w:r>
      <w:r>
        <w:rPr>
          <w:rFonts w:ascii="Calibri" w:hAnsi="Calibri"/>
          <w:sz w:val="24"/>
        </w:rPr>
        <w:t xml:space="preserve"> By scrutinizing exoplanet atmospheres for signatures of biological activity, such as the presence of oxygen, methane, or water vapor, scientists are pushing the boundaries of life detection technology and edging closer to answering the age-old question: are we alone in the universe? The pursuit of this knowledge transcends mere scientific curiosity; it speaks to our fundamental place in the cosmos and the nature of life itself</w:t>
      </w:r>
      <w:r w:rsidR="00DB1F8D">
        <w:rPr>
          <w:rFonts w:ascii="Calibri" w:hAnsi="Calibri"/>
          <w:sz w:val="24"/>
        </w:rPr>
        <w:t>.</w:t>
      </w:r>
    </w:p>
    <w:p w:rsidR="00AD1D28" w:rsidRDefault="001D4BBE">
      <w:r>
        <w:rPr>
          <w:rFonts w:ascii="Calibri" w:hAnsi="Calibri"/>
          <w:sz w:val="28"/>
        </w:rPr>
        <w:t>Summary</w:t>
      </w:r>
    </w:p>
    <w:p w:rsidR="00AD1D28" w:rsidRDefault="001D4BBE">
      <w:r>
        <w:rPr>
          <w:rFonts w:ascii="Calibri" w:hAnsi="Calibri"/>
        </w:rPr>
        <w:t>Our exploration of exoplanets represents a quest to comprehend the universe's vastness and our own place within it</w:t>
      </w:r>
      <w:r w:rsidR="00DB1F8D">
        <w:rPr>
          <w:rFonts w:ascii="Calibri" w:hAnsi="Calibri"/>
        </w:rPr>
        <w:t>.</w:t>
      </w:r>
      <w:r>
        <w:rPr>
          <w:rFonts w:ascii="Calibri" w:hAnsi="Calibri"/>
        </w:rPr>
        <w:t xml:space="preserve"> Through cutting-edge technologies and innovative techniques, we have discovered a myriad of alien worlds, unveiling the diversity of planetary systems and challenging our understanding of cosmic evolution</w:t>
      </w:r>
      <w:r w:rsidR="00DB1F8D">
        <w:rPr>
          <w:rFonts w:ascii="Calibri" w:hAnsi="Calibri"/>
        </w:rPr>
        <w:t>.</w:t>
      </w:r>
      <w:r>
        <w:rPr>
          <w:rFonts w:ascii="Calibri" w:hAnsi="Calibri"/>
        </w:rPr>
        <w:t xml:space="preserve"> The search for life beyond Earth remains a captivating endeavor, driving our exploration of exoplanets and pushing the boundaries of astrobiology</w:t>
      </w:r>
      <w:r w:rsidR="00DB1F8D">
        <w:rPr>
          <w:rFonts w:ascii="Calibri" w:hAnsi="Calibri"/>
        </w:rPr>
        <w:t>.</w:t>
      </w:r>
      <w:r>
        <w:rPr>
          <w:rFonts w:ascii="Calibri" w:hAnsi="Calibri"/>
        </w:rPr>
        <w:t xml:space="preserve"> The study of these cosmic wanderers enriches our understanding of the universe, expands our cosmic perspective, and brings us closer to unlocking the secrets of life's origins and existence</w:t>
      </w:r>
      <w:r w:rsidR="00DB1F8D">
        <w:rPr>
          <w:rFonts w:ascii="Calibri" w:hAnsi="Calibri"/>
        </w:rPr>
        <w:t>.</w:t>
      </w:r>
      <w:r>
        <w:rPr>
          <w:rFonts w:ascii="Calibri" w:hAnsi="Calibri"/>
        </w:rPr>
        <w:t xml:space="preserve"> As we embark on this extraterrestrial voyage, we stand at the threshold of profound revelations, poised to reshape our understanding of the cosmos and our place within it</w:t>
      </w:r>
      <w:r w:rsidR="00DB1F8D">
        <w:rPr>
          <w:rFonts w:ascii="Calibri" w:hAnsi="Calibri"/>
        </w:rPr>
        <w:t>.</w:t>
      </w:r>
    </w:p>
    <w:sectPr w:rsidR="00AD1D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1829960">
    <w:abstractNumId w:val="8"/>
  </w:num>
  <w:num w:numId="2" w16cid:durableId="1799029231">
    <w:abstractNumId w:val="6"/>
  </w:num>
  <w:num w:numId="3" w16cid:durableId="407120295">
    <w:abstractNumId w:val="5"/>
  </w:num>
  <w:num w:numId="4" w16cid:durableId="1716268426">
    <w:abstractNumId w:val="4"/>
  </w:num>
  <w:num w:numId="5" w16cid:durableId="775298193">
    <w:abstractNumId w:val="7"/>
  </w:num>
  <w:num w:numId="6" w16cid:durableId="971667050">
    <w:abstractNumId w:val="3"/>
  </w:num>
  <w:num w:numId="7" w16cid:durableId="1223903856">
    <w:abstractNumId w:val="2"/>
  </w:num>
  <w:num w:numId="8" w16cid:durableId="1156996276">
    <w:abstractNumId w:val="1"/>
  </w:num>
  <w:num w:numId="9" w16cid:durableId="883639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4BBE"/>
    <w:rsid w:val="0029639D"/>
    <w:rsid w:val="00326F90"/>
    <w:rsid w:val="00AA1D8D"/>
    <w:rsid w:val="00AD1D28"/>
    <w:rsid w:val="00B47730"/>
    <w:rsid w:val="00CB0664"/>
    <w:rsid w:val="00DB1F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2024-01-10T04:08:00Z</dcterms:modified>
  <cp:category/>
</cp:coreProperties>
</file>