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A34" w:rsidRDefault="00901BF9">
      <w:pPr>
        <w:jc w:val="center"/>
      </w:pPr>
      <w:r>
        <w:rPr>
          <w:rFonts w:ascii="Calibri" w:hAnsi="Calibri"/>
          <w:sz w:val="44"/>
        </w:rPr>
        <w:t>Unraveling the Enigmatic Universe</w:t>
      </w:r>
    </w:p>
    <w:p w:rsidR="00713A34" w:rsidRDefault="00901BF9">
      <w:pPr>
        <w:pStyle w:val="NoSpacing"/>
        <w:jc w:val="center"/>
      </w:pPr>
      <w:r>
        <w:rPr>
          <w:rFonts w:ascii="Calibri" w:hAnsi="Calibri"/>
          <w:sz w:val="36"/>
        </w:rPr>
        <w:t>Zara Khan</w:t>
      </w:r>
    </w:p>
    <w:p w:rsidR="00713A34" w:rsidRDefault="00901BF9">
      <w:pPr>
        <w:jc w:val="center"/>
      </w:pPr>
      <w:r>
        <w:rPr>
          <w:rFonts w:ascii="Calibri" w:hAnsi="Calibri"/>
          <w:sz w:val="32"/>
        </w:rPr>
        <w:t>zkhan06@bumail</w:t>
      </w:r>
      <w:r w:rsidR="0096637F">
        <w:rPr>
          <w:rFonts w:ascii="Calibri" w:hAnsi="Calibri"/>
          <w:sz w:val="32"/>
        </w:rPr>
        <w:t>.</w:t>
      </w:r>
      <w:r>
        <w:rPr>
          <w:rFonts w:ascii="Calibri" w:hAnsi="Calibri"/>
          <w:sz w:val="32"/>
        </w:rPr>
        <w:t>edu</w:t>
      </w:r>
    </w:p>
    <w:p w:rsidR="00713A34" w:rsidRDefault="00713A34"/>
    <w:p w:rsidR="00713A34" w:rsidRDefault="00901BF9">
      <w:r>
        <w:rPr>
          <w:rFonts w:ascii="Calibri" w:hAnsi="Calibri"/>
          <w:sz w:val="24"/>
        </w:rPr>
        <w:t>In the vast expanse of the awe-inspiring cosmic tapestry, countless celestial bodies dance with an enigmatic rhythm, holding secrets that have captivated humankind for centuries</w:t>
      </w:r>
      <w:r w:rsidR="0096637F">
        <w:rPr>
          <w:rFonts w:ascii="Calibri" w:hAnsi="Calibri"/>
          <w:sz w:val="24"/>
        </w:rPr>
        <w:t>.</w:t>
      </w:r>
      <w:r>
        <w:rPr>
          <w:rFonts w:ascii="Calibri" w:hAnsi="Calibri"/>
          <w:sz w:val="24"/>
        </w:rPr>
        <w:t xml:space="preserve"> From the fiery heart of stars to the swirling enigma of black holes, the universe beckons us with its allure of mystery and wonder</w:t>
      </w:r>
      <w:r w:rsidR="0096637F">
        <w:rPr>
          <w:rFonts w:ascii="Calibri" w:hAnsi="Calibri"/>
          <w:sz w:val="24"/>
        </w:rPr>
        <w:t>.</w:t>
      </w:r>
      <w:r>
        <w:rPr>
          <w:rFonts w:ascii="Calibri" w:hAnsi="Calibri"/>
          <w:sz w:val="24"/>
        </w:rPr>
        <w:t xml:space="preserve"> As we embark on a journey through this boundless realm, we find ourselves exploring the fundamental laws that govern the cosmos, unraveling phenomena that span the depths of time and space, and deciphering the whispers of distant galaxies, revealing the grand narrative of the universe's profound genesis and evolution</w:t>
      </w:r>
      <w:r w:rsidR="0096637F">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Through the lens of science, we peer into the enigmatic depths of the universe, tracing the trajectories of comets, charting the courses of planets, and decoding the language of gravitational waves</w:t>
      </w:r>
      <w:r w:rsidR="0096637F">
        <w:rPr>
          <w:rFonts w:ascii="Calibri" w:hAnsi="Calibri"/>
          <w:sz w:val="24"/>
        </w:rPr>
        <w:t>.</w:t>
      </w:r>
      <w:r>
        <w:rPr>
          <w:rFonts w:ascii="Calibri" w:hAnsi="Calibri"/>
          <w:sz w:val="24"/>
        </w:rPr>
        <w:t xml:space="preserve"> Driven by insatiable curiosity, we seek to understand the mysterious forces that orchestrate the celestial symphony, exploring the dynamic interplay between matter and energy, and unraveling the enigmas of dark matter and dark energy that hold the universe's fate in their cosmic embrace</w:t>
      </w:r>
      <w:r w:rsidR="0096637F">
        <w:rPr>
          <w:rFonts w:ascii="Calibri" w:hAnsi="Calibri"/>
          <w:sz w:val="24"/>
        </w:rPr>
        <w:t>.</w:t>
      </w:r>
      <w:r>
        <w:rPr>
          <w:rFonts w:ascii="Calibri" w:hAnsi="Calibri"/>
          <w:sz w:val="24"/>
        </w:rPr>
        <w:t xml:space="preserve"> Every discovery propels us forward, expanding our knowledge of the universe's workings, yet each revelation unveils new mysteries, igniting an insatiable thirst for further comprehension</w:t>
      </w:r>
      <w:r w:rsidR="0096637F">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In this ceaseless quest, technology serves as our steadfast companion, extending our reach into the farthest corners of the cosmos, enabling us to touch the celestial curtain of distant worlds and peer into the primeval echoes of the universe's birth</w:t>
      </w:r>
      <w:r w:rsidR="0096637F">
        <w:rPr>
          <w:rFonts w:ascii="Calibri" w:hAnsi="Calibri"/>
          <w:sz w:val="24"/>
        </w:rPr>
        <w:t>.</w:t>
      </w:r>
      <w:r>
        <w:rPr>
          <w:rFonts w:ascii="Calibri" w:hAnsi="Calibri"/>
          <w:sz w:val="24"/>
        </w:rPr>
        <w:t xml:space="preserve"> Through telescopes that can pierce the veil of darkness and satellites that monitor the heartbeat of the stars, we venture into the celestial tapestry, observing the pulsations of quasars, decoding the cosmic dance of supernovas, and reaching out to realms beyond our terrestrial confine</w:t>
      </w:r>
      <w:r w:rsidR="0096637F">
        <w:rPr>
          <w:rFonts w:ascii="Calibri" w:hAnsi="Calibri"/>
          <w:sz w:val="24"/>
        </w:rPr>
        <w:t>.</w:t>
      </w:r>
      <w:r>
        <w:rPr>
          <w:rFonts w:ascii="Calibri" w:hAnsi="Calibri"/>
          <w:sz w:val="24"/>
        </w:rPr>
        <w:t xml:space="preserve"> Technology becomes an extension of our senses, amplifying our perception of the vast cosmic arena and revealing the profound interconnectedness of all things celestial</w:t>
      </w:r>
      <w:r w:rsidR="0096637F">
        <w:rPr>
          <w:rFonts w:ascii="Calibri" w:hAnsi="Calibri"/>
          <w:sz w:val="24"/>
        </w:rPr>
        <w:t>.</w:t>
      </w:r>
    </w:p>
    <w:p w:rsidR="00713A34" w:rsidRDefault="00901BF9">
      <w:r>
        <w:rPr>
          <w:rFonts w:ascii="Calibri" w:hAnsi="Calibri"/>
          <w:sz w:val="28"/>
        </w:rPr>
        <w:lastRenderedPageBreak/>
        <w:t>Summary</w:t>
      </w:r>
    </w:p>
    <w:p w:rsidR="00713A34" w:rsidRDefault="00901BF9">
      <w:r>
        <w:rPr>
          <w:rFonts w:ascii="Calibri" w:hAnsi="Calibri"/>
        </w:rPr>
        <w:t>Our journey into the enigmatic universe reveals the indomitable human spirit, forever striving to unveil nature's profoundest secrets</w:t>
      </w:r>
      <w:r w:rsidR="0096637F">
        <w:rPr>
          <w:rFonts w:ascii="Calibri" w:hAnsi="Calibri"/>
        </w:rPr>
        <w:t>.</w:t>
      </w:r>
      <w:r>
        <w:rPr>
          <w:rFonts w:ascii="Calibri" w:hAnsi="Calibri"/>
        </w:rPr>
        <w:t xml:space="preserve"> With our insatiable quest for knowledge, we venture into the depths of the cosmos, unraveling the mysteries that govern celestial bodies, deciphering the language of stars, and delving into the very essence of time and space</w:t>
      </w:r>
      <w:r w:rsidR="0096637F">
        <w:rPr>
          <w:rFonts w:ascii="Calibri" w:hAnsi="Calibri"/>
        </w:rPr>
        <w:t>.</w:t>
      </w:r>
      <w:r>
        <w:rPr>
          <w:rFonts w:ascii="Calibri" w:hAnsi="Calibri"/>
        </w:rPr>
        <w:t xml:space="preserve"> Through the alliance of science and technology, we transcend the limits of our terrestrial existence, becoming cosmic voyagers charting the uncharted territories of the universe</w:t>
      </w:r>
      <w:r w:rsidR="0096637F">
        <w:rPr>
          <w:rFonts w:ascii="Calibri" w:hAnsi="Calibri"/>
        </w:rPr>
        <w:t>.</w:t>
      </w:r>
      <w:r>
        <w:rPr>
          <w:rFonts w:ascii="Calibri" w:hAnsi="Calibri"/>
        </w:rPr>
        <w:t xml:space="preserve"> As we continue our exploration, we embrace the profound awe and wonder that accompany the unveiling of the cosmos's grand narrative and the eloquent tapestry of cosmic existence that enfolds us</w:t>
      </w:r>
      <w:r w:rsidR="0096637F">
        <w:rPr>
          <w:rFonts w:ascii="Calibri" w:hAnsi="Calibri"/>
        </w:rPr>
        <w:t>.</w:t>
      </w:r>
    </w:p>
    <w:sectPr w:rsidR="00713A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5132733">
    <w:abstractNumId w:val="8"/>
  </w:num>
  <w:num w:numId="2" w16cid:durableId="1456175516">
    <w:abstractNumId w:val="6"/>
  </w:num>
  <w:num w:numId="3" w16cid:durableId="1989092343">
    <w:abstractNumId w:val="5"/>
  </w:num>
  <w:num w:numId="4" w16cid:durableId="1363357029">
    <w:abstractNumId w:val="4"/>
  </w:num>
  <w:num w:numId="5" w16cid:durableId="457645372">
    <w:abstractNumId w:val="7"/>
  </w:num>
  <w:num w:numId="6" w16cid:durableId="443888894">
    <w:abstractNumId w:val="3"/>
  </w:num>
  <w:num w:numId="7" w16cid:durableId="188570292">
    <w:abstractNumId w:val="2"/>
  </w:num>
  <w:num w:numId="8" w16cid:durableId="878276726">
    <w:abstractNumId w:val="1"/>
  </w:num>
  <w:num w:numId="9" w16cid:durableId="72240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3A34"/>
    <w:rsid w:val="00901BF9"/>
    <w:rsid w:val="009663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