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10E" w:rsidRDefault="0097671B">
      <w:pPr>
        <w:jc w:val="center"/>
      </w:pPr>
      <w:r>
        <w:rPr>
          <w:rFonts w:ascii="Calibri" w:hAnsi="Calibri"/>
          <w:sz w:val="44"/>
        </w:rPr>
        <w:t>The Enigmatic Realm of Dreams</w:t>
      </w:r>
    </w:p>
    <w:p w:rsidR="00BA510E" w:rsidRDefault="0097671B">
      <w:pPr>
        <w:pStyle w:val="NoSpacing"/>
        <w:jc w:val="center"/>
      </w:pPr>
      <w:r>
        <w:rPr>
          <w:rFonts w:ascii="Calibri" w:hAnsi="Calibri"/>
          <w:sz w:val="36"/>
        </w:rPr>
        <w:t>Ashley Carter</w:t>
      </w:r>
    </w:p>
    <w:p w:rsidR="00BA510E" w:rsidRDefault="0097671B">
      <w:pPr>
        <w:jc w:val="center"/>
      </w:pPr>
      <w:r>
        <w:rPr>
          <w:rFonts w:ascii="Calibri" w:hAnsi="Calibri"/>
          <w:sz w:val="32"/>
        </w:rPr>
        <w:t>ashley</w:t>
      </w:r>
      <w:r w:rsidR="004E579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carter@dreamresearchinstitute</w:t>
      </w:r>
      <w:r w:rsidR="004E579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A510E" w:rsidRDefault="00BA510E"/>
    <w:p w:rsidR="00BA510E" w:rsidRDefault="0097671B">
      <w:r>
        <w:rPr>
          <w:rFonts w:ascii="Calibri" w:hAnsi="Calibri"/>
          <w:sz w:val="24"/>
        </w:rPr>
        <w:t>In the nocturnal tapestry of our minds, dreams unfurl like ethereal landscapes, captivating our imaginations and leaving us with a lingering sense of wonder</w:t>
      </w:r>
      <w:r w:rsidR="004E57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are a timeless enigma, a realm where reality and fantasy intertwine, where the depths of our psyche find expression</w:t>
      </w:r>
      <w:r w:rsidR="004E57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dreams, known as Oneirology, delves into this enigmatic world, seeking to unravel the secrets it holds and understand their significance in human experience</w:t>
      </w:r>
      <w:r w:rsidR="004E57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Dreams are as varied as the individuals who experience them, ranging from the whimsical and surreal to the deeply symbolic and introspective</w:t>
      </w:r>
      <w:r w:rsidR="004E57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can be vivid and immersive, transporting us to distant worlds or revealing forgotten memories</w:t>
      </w:r>
      <w:r w:rsidR="004E57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can be haunting and unsettling, confronting us with our fears and desires</w:t>
      </w:r>
      <w:r w:rsidR="004E57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they are pleasant or disturbing, dreams have long been recognized as a window into our subconscious minds, offering clues to our inner thoughts, emotions, and motivations</w:t>
      </w:r>
      <w:r w:rsidR="004E57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Throughout history, dreams have captured the fascination of philosophers, artists, and scientists alike</w:t>
      </w:r>
      <w:r w:rsidR="004E57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Ancient civilizations believed that dreams were messages from the gods or spirits, while modern psychology recognizes their psychological and emotional significance</w:t>
      </w:r>
      <w:r w:rsidR="004E57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Freud's theories of dream interpretation to the latest advancements in neuroscience, the exploration of dreams continues to unveil new insights into the intricate workings of the human mind</w:t>
      </w:r>
      <w:r w:rsidR="004E5795">
        <w:rPr>
          <w:rFonts w:ascii="Calibri" w:hAnsi="Calibri"/>
          <w:sz w:val="24"/>
        </w:rPr>
        <w:t>.</w:t>
      </w:r>
    </w:p>
    <w:p w:rsidR="00BA510E" w:rsidRDefault="0097671B">
      <w:r>
        <w:rPr>
          <w:rFonts w:ascii="Calibri" w:hAnsi="Calibri"/>
          <w:sz w:val="28"/>
        </w:rPr>
        <w:t>Summary</w:t>
      </w:r>
    </w:p>
    <w:p w:rsidR="00BA510E" w:rsidRDefault="0097671B">
      <w:r>
        <w:rPr>
          <w:rFonts w:ascii="Calibri" w:hAnsi="Calibri"/>
        </w:rPr>
        <w:t>Dreams, the enigmatic realm of our sleeping minds, have captivated humanity for centuries</w:t>
      </w:r>
      <w:r w:rsidR="004E5795">
        <w:rPr>
          <w:rFonts w:ascii="Calibri" w:hAnsi="Calibri"/>
        </w:rPr>
        <w:t>.</w:t>
      </w:r>
      <w:r>
        <w:rPr>
          <w:rFonts w:ascii="Calibri" w:hAnsi="Calibri"/>
        </w:rPr>
        <w:t xml:space="preserve"> They are a diverse and complex phenomenon, ranging from the whimsical to the profound, offering a glimpse into our subconscious thoughts, emotions, and motivations</w:t>
      </w:r>
      <w:r w:rsidR="004E5795">
        <w:rPr>
          <w:rFonts w:ascii="Calibri" w:hAnsi="Calibri"/>
        </w:rPr>
        <w:t>.</w:t>
      </w:r>
      <w:r>
        <w:rPr>
          <w:rFonts w:ascii="Calibri" w:hAnsi="Calibri"/>
        </w:rPr>
        <w:t xml:space="preserve"> The study of dreams, known as Oneirology, seeks to understand their significance and uncover the secrets they hold</w:t>
      </w:r>
      <w:r w:rsidR="004E5795">
        <w:rPr>
          <w:rFonts w:ascii="Calibri" w:hAnsi="Calibri"/>
        </w:rPr>
        <w:t>.</w:t>
      </w:r>
      <w:r>
        <w:rPr>
          <w:rFonts w:ascii="Calibri" w:hAnsi="Calibri"/>
        </w:rPr>
        <w:t xml:space="preserve"> Through ancient beliefs, psychological theories, and modern scientific research, we continue to unravel the mysteries of the dream world, gaining valuable insights into the intricate workings of the human psyche</w:t>
      </w:r>
      <w:r w:rsidR="004E5795">
        <w:rPr>
          <w:rFonts w:ascii="Calibri" w:hAnsi="Calibri"/>
        </w:rPr>
        <w:t>.</w:t>
      </w:r>
    </w:p>
    <w:sectPr w:rsidR="00BA51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342076">
    <w:abstractNumId w:val="8"/>
  </w:num>
  <w:num w:numId="2" w16cid:durableId="1679428460">
    <w:abstractNumId w:val="6"/>
  </w:num>
  <w:num w:numId="3" w16cid:durableId="1567374163">
    <w:abstractNumId w:val="5"/>
  </w:num>
  <w:num w:numId="4" w16cid:durableId="1557813053">
    <w:abstractNumId w:val="4"/>
  </w:num>
  <w:num w:numId="5" w16cid:durableId="1961953158">
    <w:abstractNumId w:val="7"/>
  </w:num>
  <w:num w:numId="6" w16cid:durableId="736443063">
    <w:abstractNumId w:val="3"/>
  </w:num>
  <w:num w:numId="7" w16cid:durableId="1342584641">
    <w:abstractNumId w:val="2"/>
  </w:num>
  <w:num w:numId="8" w16cid:durableId="2014528411">
    <w:abstractNumId w:val="1"/>
  </w:num>
  <w:num w:numId="9" w16cid:durableId="33811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795"/>
    <w:rsid w:val="0097671B"/>
    <w:rsid w:val="00AA1D8D"/>
    <w:rsid w:val="00B47730"/>
    <w:rsid w:val="00BA51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