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6FF" w:rsidRDefault="00617956">
      <w:pPr>
        <w:jc w:val="center"/>
      </w:pPr>
      <w:r>
        <w:rPr>
          <w:rFonts w:ascii="Calibri" w:hAnsi="Calibri"/>
          <w:sz w:val="44"/>
        </w:rPr>
        <w:t>Symphony of Innovation: Technology's Transformative Resonance</w:t>
      </w:r>
    </w:p>
    <w:p w:rsidR="006C16FF" w:rsidRDefault="00617956">
      <w:pPr>
        <w:pStyle w:val="NoSpacing"/>
        <w:jc w:val="center"/>
      </w:pPr>
      <w:r>
        <w:rPr>
          <w:rFonts w:ascii="Calibri" w:hAnsi="Calibri"/>
          <w:sz w:val="36"/>
        </w:rPr>
        <w:t>Dr</w:t>
      </w:r>
      <w:r w:rsidR="00630E40">
        <w:rPr>
          <w:rFonts w:ascii="Calibri" w:hAnsi="Calibri"/>
          <w:sz w:val="36"/>
        </w:rPr>
        <w:t>.</w:t>
      </w:r>
      <w:r>
        <w:rPr>
          <w:rFonts w:ascii="Calibri" w:hAnsi="Calibri"/>
          <w:sz w:val="36"/>
        </w:rPr>
        <w:t xml:space="preserve"> Elara Maxwell</w:t>
      </w:r>
    </w:p>
    <w:p w:rsidR="006C16FF" w:rsidRDefault="00617956">
      <w:pPr>
        <w:jc w:val="center"/>
      </w:pPr>
      <w:r>
        <w:rPr>
          <w:rFonts w:ascii="Calibri" w:hAnsi="Calibri"/>
          <w:sz w:val="32"/>
        </w:rPr>
        <w:t>maxwell</w:t>
      </w:r>
      <w:r w:rsidR="00630E40">
        <w:rPr>
          <w:rFonts w:ascii="Calibri" w:hAnsi="Calibri"/>
          <w:sz w:val="32"/>
        </w:rPr>
        <w:t>.</w:t>
      </w:r>
      <w:r>
        <w:rPr>
          <w:rFonts w:ascii="Calibri" w:hAnsi="Calibri"/>
          <w:sz w:val="32"/>
        </w:rPr>
        <w:t>elara@academic</w:t>
      </w:r>
      <w:r w:rsidR="00630E40">
        <w:rPr>
          <w:rFonts w:ascii="Calibri" w:hAnsi="Calibri"/>
          <w:sz w:val="32"/>
        </w:rPr>
        <w:t>.</w:t>
      </w:r>
      <w:r>
        <w:rPr>
          <w:rFonts w:ascii="Calibri" w:hAnsi="Calibri"/>
          <w:sz w:val="32"/>
        </w:rPr>
        <w:t>edu</w:t>
      </w:r>
    </w:p>
    <w:p w:rsidR="006C16FF" w:rsidRDefault="006C16FF"/>
    <w:p w:rsidR="006C16FF" w:rsidRDefault="00617956">
      <w:r>
        <w:rPr>
          <w:rFonts w:ascii="Calibri" w:hAnsi="Calibri"/>
          <w:sz w:val="24"/>
        </w:rPr>
        <w:t>As technology continues its relentless march forward, its transformative reverberations echo across diverse realms, propelling humanity towards uncharted horizons</w:t>
      </w:r>
      <w:r w:rsidR="00630E40">
        <w:rPr>
          <w:rFonts w:ascii="Calibri" w:hAnsi="Calibri"/>
          <w:sz w:val="24"/>
        </w:rPr>
        <w:t>.</w:t>
      </w:r>
      <w:r>
        <w:rPr>
          <w:rFonts w:ascii="Calibri" w:hAnsi="Calibri"/>
          <w:sz w:val="24"/>
        </w:rPr>
        <w:t xml:space="preserve"> Like a maestro orchestrating a symphony of innovation, technology harmonizes disparate disciplines, igniting a symphony of progress</w:t>
      </w:r>
      <w:r w:rsidR="00630E40">
        <w:rPr>
          <w:rFonts w:ascii="Calibri" w:hAnsi="Calibri"/>
          <w:sz w:val="24"/>
        </w:rPr>
        <w:t>.</w:t>
      </w:r>
      <w:r>
        <w:rPr>
          <w:rFonts w:ascii="Calibri" w:hAnsi="Calibri"/>
          <w:sz w:val="24"/>
        </w:rPr>
        <w:t xml:space="preserve"> From the ethereal realm of cyberspace to the tangible world of robotics, technology has become an indispensable catalyst for change</w:t>
      </w:r>
      <w:r w:rsidR="00630E40">
        <w:rPr>
          <w:rFonts w:ascii="Calibri" w:hAnsi="Calibri"/>
          <w:sz w:val="24"/>
        </w:rPr>
        <w:t>.</w:t>
      </w:r>
      <w:r>
        <w:rPr>
          <w:rFonts w:ascii="Calibri" w:hAnsi="Calibri"/>
          <w:sz w:val="24"/>
        </w:rPr>
        <w:t xml:space="preserve"> This essay delves into the profound impact of technology, exploring its transformative influence on diverse fields, from science and engineering to arts and culture, unearthing the hidden harmonies that resonate within this symphony of innovation</w:t>
      </w:r>
      <w:r w:rsidR="00630E40">
        <w:rPr>
          <w:rFonts w:ascii="Calibri" w:hAnsi="Calibri"/>
          <w:sz w:val="24"/>
        </w:rPr>
        <w:t>.</w:t>
      </w:r>
      <w:r>
        <w:rPr>
          <w:rFonts w:ascii="Calibri" w:hAnsi="Calibri"/>
          <w:sz w:val="24"/>
        </w:rPr>
        <w:br/>
      </w:r>
      <w:r>
        <w:rPr>
          <w:rFonts w:ascii="Calibri" w:hAnsi="Calibri"/>
          <w:sz w:val="24"/>
        </w:rPr>
        <w:br/>
        <w:t>Technology, in its multifaceted essence, has become a ubiquitous force, penetrating every corner of human endeavor</w:t>
      </w:r>
      <w:r w:rsidR="00630E40">
        <w:rPr>
          <w:rFonts w:ascii="Calibri" w:hAnsi="Calibri"/>
          <w:sz w:val="24"/>
        </w:rPr>
        <w:t>.</w:t>
      </w:r>
      <w:r>
        <w:rPr>
          <w:rFonts w:ascii="Calibri" w:hAnsi="Calibri"/>
          <w:sz w:val="24"/>
        </w:rPr>
        <w:t xml:space="preserve"> It has revolutionized the way we communicate, facilitated global interconnectedness, and reshaped industries on a scale never before imagined</w:t>
      </w:r>
      <w:r w:rsidR="00630E40">
        <w:rPr>
          <w:rFonts w:ascii="Calibri" w:hAnsi="Calibri"/>
          <w:sz w:val="24"/>
        </w:rPr>
        <w:t>.</w:t>
      </w:r>
      <w:r>
        <w:rPr>
          <w:rFonts w:ascii="Calibri" w:hAnsi="Calibri"/>
          <w:sz w:val="24"/>
        </w:rPr>
        <w:t xml:space="preserve"> However, beyond its practical applications lies a deeper resonance, a profound transformation of the very fabric of society</w:t>
      </w:r>
      <w:r w:rsidR="00630E40">
        <w:rPr>
          <w:rFonts w:ascii="Calibri" w:hAnsi="Calibri"/>
          <w:sz w:val="24"/>
        </w:rPr>
        <w:t>.</w:t>
      </w:r>
      <w:r>
        <w:rPr>
          <w:rFonts w:ascii="Calibri" w:hAnsi="Calibri"/>
          <w:sz w:val="24"/>
        </w:rPr>
        <w:t xml:space="preserve"> Technology has become an integral part of our lives, an extension of our creativity, an essential tool for progress</w:t>
      </w:r>
      <w:r w:rsidR="00630E40">
        <w:rPr>
          <w:rFonts w:ascii="Calibri" w:hAnsi="Calibri"/>
          <w:sz w:val="24"/>
        </w:rPr>
        <w:t>.</w:t>
      </w:r>
      <w:r>
        <w:rPr>
          <w:rFonts w:ascii="Calibri" w:hAnsi="Calibri"/>
          <w:sz w:val="24"/>
        </w:rPr>
        <w:t xml:space="preserve"> It amplifies human potential, empowering us to transcend limitations and explore new frontiers of possibility</w:t>
      </w:r>
      <w:r w:rsidR="00630E40">
        <w:rPr>
          <w:rFonts w:ascii="Calibri" w:hAnsi="Calibri"/>
          <w:sz w:val="24"/>
        </w:rPr>
        <w:t>.</w:t>
      </w:r>
      <w:r>
        <w:rPr>
          <w:rFonts w:ascii="Calibri" w:hAnsi="Calibri"/>
          <w:sz w:val="24"/>
        </w:rPr>
        <w:br/>
      </w:r>
      <w:r>
        <w:rPr>
          <w:rFonts w:ascii="Calibri" w:hAnsi="Calibri"/>
          <w:sz w:val="24"/>
        </w:rPr>
        <w:br/>
        <w:t>The ubiquitous presence of technology has fostered an unprecedented convergence of disciplines, blurring traditional boundaries and creating fertile ground for innovation</w:t>
      </w:r>
      <w:r w:rsidR="00630E40">
        <w:rPr>
          <w:rFonts w:ascii="Calibri" w:hAnsi="Calibri"/>
          <w:sz w:val="24"/>
        </w:rPr>
        <w:t>.</w:t>
      </w:r>
      <w:r>
        <w:rPr>
          <w:rFonts w:ascii="Calibri" w:hAnsi="Calibri"/>
          <w:sz w:val="24"/>
        </w:rPr>
        <w:t xml:space="preserve"> The fusion of science, engineering, and art has given rise to mesmerizing digital art installations, interactive sculptures, and immersive virtual experiences that redefine the boundaries of artistic expression</w:t>
      </w:r>
      <w:r w:rsidR="00630E40">
        <w:rPr>
          <w:rFonts w:ascii="Calibri" w:hAnsi="Calibri"/>
          <w:sz w:val="24"/>
        </w:rPr>
        <w:t>.</w:t>
      </w:r>
      <w:r>
        <w:rPr>
          <w:rFonts w:ascii="Calibri" w:hAnsi="Calibri"/>
          <w:sz w:val="24"/>
        </w:rPr>
        <w:t xml:space="preserve"> Technology has empowered musicians to craft soundscapes that transcend the limitations of physical instruments, architects to design structures that defy gravitational constraints, and filmmakers to conjure awe-inspiring cinematic worlds that captivate audiences</w:t>
      </w:r>
      <w:r w:rsidR="00630E40">
        <w:rPr>
          <w:rFonts w:ascii="Calibri" w:hAnsi="Calibri"/>
          <w:sz w:val="24"/>
        </w:rPr>
        <w:t>.</w:t>
      </w:r>
    </w:p>
    <w:p w:rsidR="006C16FF" w:rsidRDefault="00617956">
      <w:r>
        <w:rPr>
          <w:rFonts w:ascii="Calibri" w:hAnsi="Calibri"/>
          <w:sz w:val="28"/>
        </w:rPr>
        <w:t>Summary</w:t>
      </w:r>
    </w:p>
    <w:p w:rsidR="006C16FF" w:rsidRDefault="00617956">
      <w:r>
        <w:rPr>
          <w:rFonts w:ascii="Calibri" w:hAnsi="Calibri"/>
        </w:rPr>
        <w:lastRenderedPageBreak/>
        <w:t>Technology, like a symphony conductor, orchestrates a transformative resonance across diverse fields, harmonizing progress and innovation</w:t>
      </w:r>
      <w:r w:rsidR="00630E40">
        <w:rPr>
          <w:rFonts w:ascii="Calibri" w:hAnsi="Calibri"/>
        </w:rPr>
        <w:t>.</w:t>
      </w:r>
      <w:r>
        <w:rPr>
          <w:rFonts w:ascii="Calibri" w:hAnsi="Calibri"/>
        </w:rPr>
        <w:t xml:space="preserve"> It has become an integral part of our lives, an extension of our creativity, and a catalyst for change</w:t>
      </w:r>
      <w:r w:rsidR="00630E40">
        <w:rPr>
          <w:rFonts w:ascii="Calibri" w:hAnsi="Calibri"/>
        </w:rPr>
        <w:t>.</w:t>
      </w:r>
      <w:r>
        <w:rPr>
          <w:rFonts w:ascii="Calibri" w:hAnsi="Calibri"/>
        </w:rPr>
        <w:t xml:space="preserve"> Technology's influence extends beyond its practical applications, penetrating the very fabric of society and redefining the boundaries of human endeavor</w:t>
      </w:r>
      <w:r w:rsidR="00630E40">
        <w:rPr>
          <w:rFonts w:ascii="Calibri" w:hAnsi="Calibri"/>
        </w:rPr>
        <w:t>.</w:t>
      </w:r>
      <w:r>
        <w:rPr>
          <w:rFonts w:ascii="Calibri" w:hAnsi="Calibri"/>
        </w:rPr>
        <w:t xml:space="preserve"> The convergence of disciplines, facilitated by technology, has given rise to novel forms of artistic expression, architectural marvels, and immersive cinematic experiences</w:t>
      </w:r>
      <w:r w:rsidR="00630E40">
        <w:rPr>
          <w:rFonts w:ascii="Calibri" w:hAnsi="Calibri"/>
        </w:rPr>
        <w:t>.</w:t>
      </w:r>
      <w:r>
        <w:rPr>
          <w:rFonts w:ascii="Calibri" w:hAnsi="Calibri"/>
        </w:rPr>
        <w:t xml:space="preserve"> Technology amplifies human potential, empowering us to transcend limitations and explore new frontiers of possibility</w:t>
      </w:r>
      <w:r w:rsidR="00630E40">
        <w:rPr>
          <w:rFonts w:ascii="Calibri" w:hAnsi="Calibri"/>
        </w:rPr>
        <w:t>.</w:t>
      </w:r>
      <w:r>
        <w:rPr>
          <w:rFonts w:ascii="Calibri" w:hAnsi="Calibri"/>
        </w:rPr>
        <w:t xml:space="preserve"> It is a symphony of innovation, a transformative force that continues to shape the course of human history</w:t>
      </w:r>
      <w:r w:rsidR="00630E40">
        <w:rPr>
          <w:rFonts w:ascii="Calibri" w:hAnsi="Calibri"/>
        </w:rPr>
        <w:t>.</w:t>
      </w:r>
    </w:p>
    <w:sectPr w:rsidR="006C1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757403">
    <w:abstractNumId w:val="8"/>
  </w:num>
  <w:num w:numId="2" w16cid:durableId="1436366252">
    <w:abstractNumId w:val="6"/>
  </w:num>
  <w:num w:numId="3" w16cid:durableId="825784705">
    <w:abstractNumId w:val="5"/>
  </w:num>
  <w:num w:numId="4" w16cid:durableId="566645406">
    <w:abstractNumId w:val="4"/>
  </w:num>
  <w:num w:numId="5" w16cid:durableId="628901539">
    <w:abstractNumId w:val="7"/>
  </w:num>
  <w:num w:numId="6" w16cid:durableId="1997803128">
    <w:abstractNumId w:val="3"/>
  </w:num>
  <w:num w:numId="7" w16cid:durableId="1221017921">
    <w:abstractNumId w:val="2"/>
  </w:num>
  <w:num w:numId="8" w16cid:durableId="1187016366">
    <w:abstractNumId w:val="1"/>
  </w:num>
  <w:num w:numId="9" w16cid:durableId="184812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956"/>
    <w:rsid w:val="00630E40"/>
    <w:rsid w:val="006C16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