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2FE1" w:rsidRDefault="006139DC">
      <w:pPr>
        <w:jc w:val="center"/>
      </w:pPr>
      <w:r>
        <w:rPr>
          <w:rFonts w:ascii="Calibri" w:hAnsi="Calibri"/>
          <w:sz w:val="44"/>
        </w:rPr>
        <w:t>Unraveling the Enigma of Autism</w:t>
      </w:r>
    </w:p>
    <w:p w:rsidR="000E2FE1" w:rsidRDefault="006139DC">
      <w:pPr>
        <w:pStyle w:val="NoSpacing"/>
        <w:jc w:val="center"/>
      </w:pPr>
      <w:r>
        <w:rPr>
          <w:rFonts w:ascii="Calibri" w:hAnsi="Calibri"/>
          <w:sz w:val="36"/>
        </w:rPr>
        <w:t>Lisa Templeton</w:t>
      </w:r>
    </w:p>
    <w:p w:rsidR="000E2FE1" w:rsidRDefault="006139DC">
      <w:pPr>
        <w:jc w:val="center"/>
      </w:pPr>
      <w:r>
        <w:rPr>
          <w:rFonts w:ascii="Calibri" w:hAnsi="Calibri"/>
          <w:sz w:val="32"/>
        </w:rPr>
        <w:t>lisatempleton@templetoninstitute</w:t>
      </w:r>
      <w:r w:rsidR="001615AD">
        <w:rPr>
          <w:rFonts w:ascii="Calibri" w:hAnsi="Calibri"/>
          <w:sz w:val="32"/>
        </w:rPr>
        <w:t>.</w:t>
      </w:r>
      <w:r>
        <w:rPr>
          <w:rFonts w:ascii="Calibri" w:hAnsi="Calibri"/>
          <w:sz w:val="32"/>
        </w:rPr>
        <w:t>org</w:t>
      </w:r>
    </w:p>
    <w:p w:rsidR="000E2FE1" w:rsidRDefault="000E2FE1"/>
    <w:p w:rsidR="000E2FE1" w:rsidRDefault="006139DC">
      <w:r>
        <w:rPr>
          <w:rFonts w:ascii="Calibri" w:hAnsi="Calibri"/>
          <w:sz w:val="24"/>
        </w:rPr>
        <w:t>Autism spectrum disorder (ASD), a neurodevelopmental condition, has perplexed researchers, clinicians, and families for decades</w:t>
      </w:r>
      <w:r w:rsidR="001615AD">
        <w:rPr>
          <w:rFonts w:ascii="Calibri" w:hAnsi="Calibri"/>
          <w:sz w:val="24"/>
        </w:rPr>
        <w:t>.</w:t>
      </w:r>
      <w:r>
        <w:rPr>
          <w:rFonts w:ascii="Calibri" w:hAnsi="Calibri"/>
          <w:sz w:val="24"/>
        </w:rPr>
        <w:t xml:space="preserve"> The quest to understand its intricacies has fueled advancements in neuroscience, psychology, and education</w:t>
      </w:r>
      <w:r w:rsidR="001615AD">
        <w:rPr>
          <w:rFonts w:ascii="Calibri" w:hAnsi="Calibri"/>
          <w:sz w:val="24"/>
        </w:rPr>
        <w:t>.</w:t>
      </w:r>
      <w:r>
        <w:rPr>
          <w:rFonts w:ascii="Calibri" w:hAnsi="Calibri"/>
          <w:sz w:val="24"/>
        </w:rPr>
        <w:t xml:space="preserve"> What causes autism? How does it affect the brain and behavior? Can we intervene early enough to improve outcomes? Join us as we delve into the enigma of autism, exploring cutting-edge research and unraveling the mysteries that surround this fascinating condition</w:t>
      </w:r>
      <w:r w:rsidR="001615AD">
        <w:rPr>
          <w:rFonts w:ascii="Calibri" w:hAnsi="Calibri"/>
          <w:sz w:val="24"/>
        </w:rPr>
        <w:t>.</w:t>
      </w:r>
      <w:r>
        <w:rPr>
          <w:rFonts w:ascii="Calibri" w:hAnsi="Calibri"/>
          <w:sz w:val="24"/>
        </w:rPr>
        <w:br/>
      </w:r>
      <w:r>
        <w:rPr>
          <w:rFonts w:ascii="Calibri" w:hAnsi="Calibri"/>
          <w:sz w:val="24"/>
        </w:rPr>
        <w:br/>
        <w:t>Recent years have witnessed an explosion of interest in autism research, yielding significant insights into its biological and psychological underpinnings</w:t>
      </w:r>
      <w:r w:rsidR="001615AD">
        <w:rPr>
          <w:rFonts w:ascii="Calibri" w:hAnsi="Calibri"/>
          <w:sz w:val="24"/>
        </w:rPr>
        <w:t>.</w:t>
      </w:r>
      <w:r>
        <w:rPr>
          <w:rFonts w:ascii="Calibri" w:hAnsi="Calibri"/>
          <w:sz w:val="24"/>
        </w:rPr>
        <w:t xml:space="preserve"> Genetic studies have identified numerous genes associated with autism risk, shedding light on the complex interplay between nature and nurture</w:t>
      </w:r>
      <w:r w:rsidR="001615AD">
        <w:rPr>
          <w:rFonts w:ascii="Calibri" w:hAnsi="Calibri"/>
          <w:sz w:val="24"/>
        </w:rPr>
        <w:t>.</w:t>
      </w:r>
      <w:r>
        <w:rPr>
          <w:rFonts w:ascii="Calibri" w:hAnsi="Calibri"/>
          <w:sz w:val="24"/>
        </w:rPr>
        <w:t xml:space="preserve"> Neuroimaging techniques have revealed atypical brain development and connectivity in individuals with autism, providing clues to the neural mechanisms underlying their unique cognitive and behavioral patterns</w:t>
      </w:r>
      <w:r w:rsidR="001615AD">
        <w:rPr>
          <w:rFonts w:ascii="Calibri" w:hAnsi="Calibri"/>
          <w:sz w:val="24"/>
        </w:rPr>
        <w:t>.</w:t>
      </w:r>
      <w:r>
        <w:rPr>
          <w:rFonts w:ascii="Calibri" w:hAnsi="Calibri"/>
          <w:sz w:val="24"/>
        </w:rPr>
        <w:br/>
      </w:r>
      <w:r>
        <w:rPr>
          <w:rFonts w:ascii="Calibri" w:hAnsi="Calibri"/>
          <w:sz w:val="24"/>
        </w:rPr>
        <w:br/>
        <w:t>Moreover, advancements in behavioral and educational interventions have improved outcomes for individuals with autism</w:t>
      </w:r>
      <w:r w:rsidR="001615AD">
        <w:rPr>
          <w:rFonts w:ascii="Calibri" w:hAnsi="Calibri"/>
          <w:sz w:val="24"/>
        </w:rPr>
        <w:t>.</w:t>
      </w:r>
      <w:r>
        <w:rPr>
          <w:rFonts w:ascii="Calibri" w:hAnsi="Calibri"/>
          <w:sz w:val="24"/>
        </w:rPr>
        <w:t xml:space="preserve"> Early intervention programs, such as applied behavior analysis (ABA) and speech therapy, have demonstrated success in promoting language and social skills development</w:t>
      </w:r>
      <w:r w:rsidR="001615AD">
        <w:rPr>
          <w:rFonts w:ascii="Calibri" w:hAnsi="Calibri"/>
          <w:sz w:val="24"/>
        </w:rPr>
        <w:t>.</w:t>
      </w:r>
      <w:r>
        <w:rPr>
          <w:rFonts w:ascii="Calibri" w:hAnsi="Calibri"/>
          <w:sz w:val="24"/>
        </w:rPr>
        <w:t xml:space="preserve"> The growing emphasis on individualized education plans (IEPs) has enabled schools to tailor instruction to the specific needs of students with autism, fostering their academic and functional progress</w:t>
      </w:r>
      <w:r w:rsidR="001615AD">
        <w:rPr>
          <w:rFonts w:ascii="Calibri" w:hAnsi="Calibri"/>
          <w:sz w:val="24"/>
        </w:rPr>
        <w:t>.</w:t>
      </w:r>
    </w:p>
    <w:p w:rsidR="000E2FE1" w:rsidRDefault="006139DC">
      <w:r>
        <w:rPr>
          <w:rFonts w:ascii="Calibri" w:hAnsi="Calibri"/>
          <w:sz w:val="28"/>
        </w:rPr>
        <w:t>Summary</w:t>
      </w:r>
    </w:p>
    <w:p w:rsidR="000E2FE1" w:rsidRDefault="006139DC">
      <w:r>
        <w:rPr>
          <w:rFonts w:ascii="Calibri" w:hAnsi="Calibri"/>
        </w:rPr>
        <w:t>The journey to unravel the enigma of autism is far from over</w:t>
      </w:r>
      <w:r w:rsidR="001615AD">
        <w:rPr>
          <w:rFonts w:ascii="Calibri" w:hAnsi="Calibri"/>
        </w:rPr>
        <w:t>.</w:t>
      </w:r>
      <w:r>
        <w:rPr>
          <w:rFonts w:ascii="Calibri" w:hAnsi="Calibri"/>
        </w:rPr>
        <w:t xml:space="preserve"> Yet, the progress made thus far has provided invaluable knowledge about the condition and its impact on individuals and families</w:t>
      </w:r>
      <w:r w:rsidR="001615AD">
        <w:rPr>
          <w:rFonts w:ascii="Calibri" w:hAnsi="Calibri"/>
        </w:rPr>
        <w:t>.</w:t>
      </w:r>
      <w:r>
        <w:rPr>
          <w:rFonts w:ascii="Calibri" w:hAnsi="Calibri"/>
        </w:rPr>
        <w:t xml:space="preserve"> As we continue to deepen our understanding of autism's biological, psychological, and educational facets, we can forge a brighter future for those affected by this complex and multifaceted disorder</w:t>
      </w:r>
      <w:r w:rsidR="001615AD">
        <w:rPr>
          <w:rFonts w:ascii="Calibri" w:hAnsi="Calibri"/>
        </w:rPr>
        <w:t>.</w:t>
      </w:r>
      <w:r>
        <w:rPr>
          <w:rFonts w:ascii="Calibri" w:hAnsi="Calibri"/>
        </w:rPr>
        <w:t xml:space="preserve"> The quest to understand autism is ultimately a quest to unlock the potential of individuals and empower them to thrive in an often bewildering world</w:t>
      </w:r>
      <w:r w:rsidR="001615AD">
        <w:rPr>
          <w:rFonts w:ascii="Calibri" w:hAnsi="Calibri"/>
        </w:rPr>
        <w:t>.</w:t>
      </w:r>
    </w:p>
    <w:sectPr w:rsidR="000E2F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587492">
    <w:abstractNumId w:val="8"/>
  </w:num>
  <w:num w:numId="2" w16cid:durableId="366415639">
    <w:abstractNumId w:val="6"/>
  </w:num>
  <w:num w:numId="3" w16cid:durableId="1714427881">
    <w:abstractNumId w:val="5"/>
  </w:num>
  <w:num w:numId="4" w16cid:durableId="616177686">
    <w:abstractNumId w:val="4"/>
  </w:num>
  <w:num w:numId="5" w16cid:durableId="175657350">
    <w:abstractNumId w:val="7"/>
  </w:num>
  <w:num w:numId="6" w16cid:durableId="1091003446">
    <w:abstractNumId w:val="3"/>
  </w:num>
  <w:num w:numId="7" w16cid:durableId="257298909">
    <w:abstractNumId w:val="2"/>
  </w:num>
  <w:num w:numId="8" w16cid:durableId="468791202">
    <w:abstractNumId w:val="1"/>
  </w:num>
  <w:num w:numId="9" w16cid:durableId="17893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FE1"/>
    <w:rsid w:val="0015074B"/>
    <w:rsid w:val="001615AD"/>
    <w:rsid w:val="0029639D"/>
    <w:rsid w:val="00326F90"/>
    <w:rsid w:val="006139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2024-01-10T04:10:00Z</dcterms:modified>
  <cp:category/>
</cp:coreProperties>
</file>