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459" w:rsidRDefault="00B96AD9">
      <w:pPr>
        <w:jc w:val="center"/>
      </w:pPr>
      <w:r>
        <w:rPr>
          <w:rFonts w:ascii="Calibri" w:hAnsi="Calibri"/>
          <w:sz w:val="44"/>
        </w:rPr>
        <w:t>Celestial Awe: Unraveling Stars and Supernovas</w:t>
      </w:r>
    </w:p>
    <w:p w:rsidR="003A2459" w:rsidRDefault="00B96AD9">
      <w:pPr>
        <w:pStyle w:val="NoSpacing"/>
        <w:jc w:val="center"/>
      </w:pPr>
      <w:r>
        <w:rPr>
          <w:rFonts w:ascii="Calibri" w:hAnsi="Calibri"/>
          <w:sz w:val="36"/>
        </w:rPr>
        <w:t>Amelia Spencer</w:t>
      </w:r>
    </w:p>
    <w:p w:rsidR="003A2459" w:rsidRDefault="00B96AD9">
      <w:pPr>
        <w:jc w:val="center"/>
      </w:pPr>
      <w:r>
        <w:rPr>
          <w:rFonts w:ascii="Calibri" w:hAnsi="Calibri"/>
          <w:sz w:val="32"/>
        </w:rPr>
        <w:t>amspen90@protonmail</w:t>
      </w:r>
      <w:r w:rsidR="00682F45">
        <w:rPr>
          <w:rFonts w:ascii="Calibri" w:hAnsi="Calibri"/>
          <w:sz w:val="32"/>
        </w:rPr>
        <w:t>.</w:t>
      </w:r>
      <w:r>
        <w:rPr>
          <w:rFonts w:ascii="Calibri" w:hAnsi="Calibri"/>
          <w:sz w:val="32"/>
        </w:rPr>
        <w:t>com</w:t>
      </w:r>
    </w:p>
    <w:p w:rsidR="003A2459" w:rsidRDefault="003A2459"/>
    <w:p w:rsidR="003A2459" w:rsidRDefault="00B96AD9">
      <w:r>
        <w:rPr>
          <w:rFonts w:ascii="Calibri" w:hAnsi="Calibri"/>
          <w:sz w:val="24"/>
        </w:rPr>
        <w:t>Gazing at the night sky evokes a profound sense of insignificance and awe</w:t>
      </w:r>
      <w:r w:rsidR="00682F45">
        <w:rPr>
          <w:rFonts w:ascii="Calibri" w:hAnsi="Calibri"/>
          <w:sz w:val="24"/>
        </w:rPr>
        <w:t>.</w:t>
      </w:r>
      <w:r>
        <w:rPr>
          <w:rFonts w:ascii="Calibri" w:hAnsi="Calibri"/>
          <w:sz w:val="24"/>
        </w:rPr>
        <w:t xml:space="preserve"> Engulfed by the sprawling celestial tapestry, we can't help but contemplate our cosmic place</w:t>
      </w:r>
      <w:r w:rsidR="00682F45">
        <w:rPr>
          <w:rFonts w:ascii="Calibri" w:hAnsi="Calibri"/>
          <w:sz w:val="24"/>
        </w:rPr>
        <w:t>.</w:t>
      </w:r>
      <w:r>
        <w:rPr>
          <w:rFonts w:ascii="Calibri" w:hAnsi="Calibri"/>
          <w:sz w:val="24"/>
        </w:rPr>
        <w:t xml:space="preserve"> This contemplation is a tender thread connecting humanity across time and cultures, sparking wonder and inspiring scientific exploration</w:t>
      </w:r>
      <w:r w:rsidR="00682F45">
        <w:rPr>
          <w:rFonts w:ascii="Calibri" w:hAnsi="Calibri"/>
          <w:sz w:val="24"/>
        </w:rPr>
        <w:t>.</w:t>
      </w:r>
      <w:r>
        <w:rPr>
          <w:rFonts w:ascii="Calibri" w:hAnsi="Calibri"/>
          <w:sz w:val="24"/>
        </w:rPr>
        <w:t xml:space="preserve"> Among the tapestry's most spectacular phenomena are stars--the celestial beacons of fusion energy</w:t>
      </w:r>
      <w:r w:rsidR="00682F45">
        <w:rPr>
          <w:rFonts w:ascii="Calibri" w:hAnsi="Calibri"/>
          <w:sz w:val="24"/>
        </w:rPr>
        <w:t>.</w:t>
      </w:r>
      <w:r>
        <w:rPr>
          <w:rFonts w:ascii="Calibri" w:hAnsi="Calibri"/>
          <w:sz w:val="24"/>
        </w:rPr>
        <w:t xml:space="preserve"> Understanding how these celestial furnaces shine and fade unravels the saga of supernovae, their cataclysmic finales, and the rich legacy they bequeath</w:t>
      </w:r>
      <w:r w:rsidR="00682F45">
        <w:rPr>
          <w:rFonts w:ascii="Calibri" w:hAnsi="Calibri"/>
          <w:sz w:val="24"/>
        </w:rPr>
        <w:t>.</w:t>
      </w:r>
      <w:r>
        <w:rPr>
          <w:rFonts w:ascii="Calibri" w:hAnsi="Calibri"/>
          <w:sz w:val="24"/>
        </w:rPr>
        <w:br/>
      </w:r>
      <w:r>
        <w:rPr>
          <w:rFonts w:ascii="Calibri" w:hAnsi="Calibri"/>
          <w:sz w:val="24"/>
        </w:rPr>
        <w:br/>
        <w:t>The lives of stars, governed by the delicate interplay of their mass and the cosmic clockwork, are tales intricately entwined with the creation of elements and the evolution of the cosmos</w:t>
      </w:r>
      <w:r w:rsidR="00682F45">
        <w:rPr>
          <w:rFonts w:ascii="Calibri" w:hAnsi="Calibri"/>
          <w:sz w:val="24"/>
        </w:rPr>
        <w:t>.</w:t>
      </w:r>
      <w:r>
        <w:rPr>
          <w:rFonts w:ascii="Calibri" w:hAnsi="Calibri"/>
          <w:sz w:val="24"/>
        </w:rPr>
        <w:t xml:space="preserve"> As a star gracefully endures the metamorphosis kindled by its nuclear core, it transmutes lighter elements into elements that constitute the very building blocks of life</w:t>
      </w:r>
      <w:r w:rsidR="00682F45">
        <w:rPr>
          <w:rFonts w:ascii="Calibri" w:hAnsi="Calibri"/>
          <w:sz w:val="24"/>
        </w:rPr>
        <w:t>.</w:t>
      </w:r>
      <w:r>
        <w:rPr>
          <w:rFonts w:ascii="Calibri" w:hAnsi="Calibri"/>
          <w:sz w:val="24"/>
        </w:rPr>
        <w:t xml:space="preserve"> It is from the ashes of dying stars that heavier elements are birthed, carried across the cosmic expanse through the grandeur of supernovae--the cataclysmic swan songs of stars</w:t>
      </w:r>
      <w:r w:rsidR="00682F45">
        <w:rPr>
          <w:rFonts w:ascii="Calibri" w:hAnsi="Calibri"/>
          <w:sz w:val="24"/>
        </w:rPr>
        <w:t>.</w:t>
      </w:r>
      <w:r>
        <w:rPr>
          <w:rFonts w:ascii="Calibri" w:hAnsi="Calibri"/>
          <w:sz w:val="24"/>
        </w:rPr>
        <w:t xml:space="preserve"> These celestial explosions sculpt interstellar space, seeding it with the cosmic building blocks that form new generations of stars, planets, and life-bearing worlds</w:t>
      </w:r>
      <w:r w:rsidR="00682F45">
        <w:rPr>
          <w:rFonts w:ascii="Calibri" w:hAnsi="Calibri"/>
          <w:sz w:val="24"/>
        </w:rPr>
        <w:t>.</w:t>
      </w:r>
      <w:r>
        <w:rPr>
          <w:rFonts w:ascii="Calibri" w:hAnsi="Calibri"/>
          <w:sz w:val="24"/>
        </w:rPr>
        <w:br/>
      </w:r>
      <w:r>
        <w:rPr>
          <w:rFonts w:ascii="Calibri" w:hAnsi="Calibri"/>
          <w:sz w:val="24"/>
        </w:rPr>
        <w:br/>
        <w:t>The dance of celestial bodies, from the birth of stars to the spectacle of supernovae, weaves a narrative of cosmic unity</w:t>
      </w:r>
      <w:r w:rsidR="00682F45">
        <w:rPr>
          <w:rFonts w:ascii="Calibri" w:hAnsi="Calibri"/>
          <w:sz w:val="24"/>
        </w:rPr>
        <w:t>.</w:t>
      </w:r>
      <w:r>
        <w:rPr>
          <w:rFonts w:ascii="Calibri" w:hAnsi="Calibri"/>
          <w:sz w:val="24"/>
        </w:rPr>
        <w:t xml:space="preserve"> We are stardust, born from the remnants of cataclysmic events, our very existence a testament to the enduring interconnectedness of the universe</w:t>
      </w:r>
      <w:r w:rsidR="00682F45">
        <w:rPr>
          <w:rFonts w:ascii="Calibri" w:hAnsi="Calibri"/>
          <w:sz w:val="24"/>
        </w:rPr>
        <w:t>.</w:t>
      </w:r>
      <w:r>
        <w:rPr>
          <w:rFonts w:ascii="Calibri" w:hAnsi="Calibri"/>
          <w:sz w:val="24"/>
        </w:rPr>
        <w:t xml:space="preserve"> Our lives and experiences are intertwined with the cycles of celestial bodies light-years away, their incandescent destinies shaping our existence in ways both profound and subtle</w:t>
      </w:r>
      <w:r w:rsidR="00682F45">
        <w:rPr>
          <w:rFonts w:ascii="Calibri" w:hAnsi="Calibri"/>
          <w:sz w:val="24"/>
        </w:rPr>
        <w:t>.</w:t>
      </w:r>
      <w:r>
        <w:rPr>
          <w:rFonts w:ascii="Calibri" w:hAnsi="Calibri"/>
          <w:sz w:val="24"/>
        </w:rPr>
        <w:t xml:space="preserve"> The exploration of stars and supernovae unravels this cosmic connectedness, unifying us with the universe's vast symphony</w:t>
      </w:r>
      <w:r w:rsidR="00682F45">
        <w:rPr>
          <w:rFonts w:ascii="Calibri" w:hAnsi="Calibri"/>
          <w:sz w:val="24"/>
        </w:rPr>
        <w:t>.</w:t>
      </w:r>
    </w:p>
    <w:p w:rsidR="003A2459" w:rsidRDefault="00B96AD9">
      <w:r>
        <w:rPr>
          <w:rFonts w:ascii="Calibri" w:hAnsi="Calibri"/>
          <w:sz w:val="28"/>
        </w:rPr>
        <w:t>Summary</w:t>
      </w:r>
    </w:p>
    <w:p w:rsidR="003A2459" w:rsidRDefault="00B96AD9">
      <w:r>
        <w:rPr>
          <w:rFonts w:ascii="Calibri" w:hAnsi="Calibri"/>
        </w:rPr>
        <w:t>The celestial realm, adorned with stars and supernovae, compels us to confront our cosmic insignificance while inspiring profound awe</w:t>
      </w:r>
      <w:r w:rsidR="00682F45">
        <w:rPr>
          <w:rFonts w:ascii="Calibri" w:hAnsi="Calibri"/>
        </w:rPr>
        <w:t>.</w:t>
      </w:r>
      <w:r>
        <w:rPr>
          <w:rFonts w:ascii="Calibri" w:hAnsi="Calibri"/>
        </w:rPr>
        <w:t xml:space="preserve"> Stars, sustained by nuclear fusion, illuminate the cosmos and forge elements vital to life through their fiery wombs</w:t>
      </w:r>
      <w:r w:rsidR="00682F45">
        <w:rPr>
          <w:rFonts w:ascii="Calibri" w:hAnsi="Calibri"/>
        </w:rPr>
        <w:t>.</w:t>
      </w:r>
      <w:r>
        <w:rPr>
          <w:rFonts w:ascii="Calibri" w:hAnsi="Calibri"/>
        </w:rPr>
        <w:t xml:space="preserve"> Their eventual demise through supernovae births new celestial bodies and sows the universe with elements necessary </w:t>
      </w:r>
      <w:r>
        <w:rPr>
          <w:rFonts w:ascii="Calibri" w:hAnsi="Calibri"/>
        </w:rPr>
        <w:lastRenderedPageBreak/>
        <w:t>for life</w:t>
      </w:r>
      <w:r w:rsidR="00682F45">
        <w:rPr>
          <w:rFonts w:ascii="Calibri" w:hAnsi="Calibri"/>
        </w:rPr>
        <w:t>.</w:t>
      </w:r>
      <w:r>
        <w:rPr>
          <w:rFonts w:ascii="Calibri" w:hAnsi="Calibri"/>
        </w:rPr>
        <w:t xml:space="preserve"> This stellar ballet emphasizes our intrinsic connection to the cosmos, revealing that we are cosmic wanderers birthed from the relics of supernovae</w:t>
      </w:r>
      <w:r w:rsidR="00682F45">
        <w:rPr>
          <w:rFonts w:ascii="Calibri" w:hAnsi="Calibri"/>
        </w:rPr>
        <w:t>.</w:t>
      </w:r>
      <w:r>
        <w:rPr>
          <w:rFonts w:ascii="Calibri" w:hAnsi="Calibri"/>
        </w:rPr>
        <w:t xml:space="preserve"> Comprehending stars and supernovae unravels our celestial saga, connecting us to the vibrant tapestry of the universe and reminding us of our place within its immense fabric</w:t>
      </w:r>
      <w:r w:rsidR="00682F45">
        <w:rPr>
          <w:rFonts w:ascii="Calibri" w:hAnsi="Calibri"/>
        </w:rPr>
        <w:t>.</w:t>
      </w:r>
    </w:p>
    <w:sectPr w:rsidR="003A24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901957">
    <w:abstractNumId w:val="8"/>
  </w:num>
  <w:num w:numId="2" w16cid:durableId="806506789">
    <w:abstractNumId w:val="6"/>
  </w:num>
  <w:num w:numId="3" w16cid:durableId="945580214">
    <w:abstractNumId w:val="5"/>
  </w:num>
  <w:num w:numId="4" w16cid:durableId="988823915">
    <w:abstractNumId w:val="4"/>
  </w:num>
  <w:num w:numId="5" w16cid:durableId="110900376">
    <w:abstractNumId w:val="7"/>
  </w:num>
  <w:num w:numId="6" w16cid:durableId="484123281">
    <w:abstractNumId w:val="3"/>
  </w:num>
  <w:num w:numId="7" w16cid:durableId="1724283533">
    <w:abstractNumId w:val="2"/>
  </w:num>
  <w:num w:numId="8" w16cid:durableId="1612325295">
    <w:abstractNumId w:val="1"/>
  </w:num>
  <w:num w:numId="9" w16cid:durableId="1571577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459"/>
    <w:rsid w:val="00682F45"/>
    <w:rsid w:val="00AA1D8D"/>
    <w:rsid w:val="00B47730"/>
    <w:rsid w:val="00B96A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