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002" w:rsidRDefault="00522C09">
      <w:pPr>
        <w:jc w:val="center"/>
      </w:pPr>
      <w:r>
        <w:rPr>
          <w:rFonts w:ascii="Calibri" w:hAnsi="Calibri"/>
          <w:sz w:val="44"/>
        </w:rPr>
        <w:t>Echoes of the Cosmos: We Are Star Stuff</w:t>
      </w:r>
    </w:p>
    <w:p w:rsidR="00AD5002" w:rsidRDefault="00522C09">
      <w:pPr>
        <w:pStyle w:val="NoSpacing"/>
        <w:jc w:val="center"/>
      </w:pPr>
      <w:r>
        <w:rPr>
          <w:rFonts w:ascii="Calibri" w:hAnsi="Calibri"/>
          <w:sz w:val="36"/>
        </w:rPr>
        <w:t>Oliver C</w:t>
      </w:r>
      <w:r w:rsidR="00537C8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Lee</w:t>
      </w:r>
    </w:p>
    <w:p w:rsidR="00AD5002" w:rsidRDefault="00522C09">
      <w:pPr>
        <w:jc w:val="center"/>
      </w:pPr>
      <w:r>
        <w:rPr>
          <w:rFonts w:ascii="Calibri" w:hAnsi="Calibri"/>
          <w:sz w:val="32"/>
        </w:rPr>
        <w:t>oliverlee@stars</w:t>
      </w:r>
      <w:r w:rsidR="00537C8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galaxy</w:t>
      </w:r>
    </w:p>
    <w:p w:rsidR="00AD5002" w:rsidRDefault="00AD5002"/>
    <w:p w:rsidR="00AD5002" w:rsidRDefault="00522C09">
      <w:r>
        <w:rPr>
          <w:rFonts w:ascii="Calibri" w:hAnsi="Calibri"/>
          <w:sz w:val="24"/>
        </w:rPr>
        <w:t>In the vast cosmic tapestry, where celestial bodies converse in a dance of light, we, as earthly beings, are crafted from the very essence of stardust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Carl Sagan, a visionary astrophysicist and renowned author, eloquently reflects on this profound cosmic connection: "We are made of star stuff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 This poignant assertion underscores the idea that the elements that compose our physical beings originated in the fiery crucibles of ancient stars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journey of these elements across time and space has culminated in the marvel of human existence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celestial foundry of stars, a symphony of nuclear fusion ignites primordial hydrogen into heavier elements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process forms the building blocks of life on Earth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Carbon, nitrogen, oxygen, and iron, fundamental to our existence and the intricate workings of biological systems, are synthesized within the heart of stars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massive stars exhaust their nuclear fuel, they undergo cataclysmic supernova explosions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cosmic spectacles hurl these elements into the interstellar medium, where they are reborn in subsequent generations of stars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this celestial cycle, the cosmic blueprints of life are disseminated throughout the universe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chemical composition of our planet and the intricacies of human physiology bear witness to our cosmic lineage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Ninety-three of the hundred-odd elements found in the human body are forged in stellar crucibles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bones, for instance, contain calcium, a remnant of ancient supernovae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Iron, vital for oxygen transport, originated from colossal stars nearly ten times the mass of our Sun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sodium in our blood, the potassium in our nerves, and the fluorine in our teeth all carry the signature of cosmic origins</w:t>
      </w:r>
      <w:r w:rsidR="00537C8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are veritable starardust embodied</w:t>
      </w:r>
      <w:r w:rsidR="00537C8E">
        <w:rPr>
          <w:rFonts w:ascii="Calibri" w:hAnsi="Calibri"/>
          <w:sz w:val="24"/>
        </w:rPr>
        <w:t>.</w:t>
      </w:r>
    </w:p>
    <w:p w:rsidR="00AD5002" w:rsidRDefault="00522C09">
      <w:r>
        <w:rPr>
          <w:rFonts w:ascii="Calibri" w:hAnsi="Calibri"/>
          <w:sz w:val="28"/>
        </w:rPr>
        <w:t>Summary</w:t>
      </w:r>
    </w:p>
    <w:p w:rsidR="00AD5002" w:rsidRDefault="00522C09">
      <w:r>
        <w:rPr>
          <w:rFonts w:ascii="Calibri" w:hAnsi="Calibri"/>
        </w:rPr>
        <w:t>The realization that humans are made of "star stuff" evokes a profound sense of awe and interconnectedness with the cosmos</w:t>
      </w:r>
      <w:r w:rsidR="00537C8E">
        <w:rPr>
          <w:rFonts w:ascii="Calibri" w:hAnsi="Calibri"/>
        </w:rPr>
        <w:t>.</w:t>
      </w:r>
      <w:r>
        <w:rPr>
          <w:rFonts w:ascii="Calibri" w:hAnsi="Calibri"/>
        </w:rPr>
        <w:t xml:space="preserve"> It highlights the unity and continuity of all matter and celebrates the common ancestry shared by celestial bodies and earthly life</w:t>
      </w:r>
      <w:r w:rsidR="00537C8E">
        <w:rPr>
          <w:rFonts w:ascii="Calibri" w:hAnsi="Calibri"/>
        </w:rPr>
        <w:t>.</w:t>
      </w:r>
      <w:r>
        <w:rPr>
          <w:rFonts w:ascii="Calibri" w:hAnsi="Calibri"/>
        </w:rPr>
        <w:t xml:space="preserve"> This connection underscores the responsibility we have as stewards of our planet, a celestial treasure shaped by the grand cosmic drama</w:t>
      </w:r>
      <w:r w:rsidR="00537C8E">
        <w:rPr>
          <w:rFonts w:ascii="Calibri" w:hAnsi="Calibri"/>
        </w:rPr>
        <w:t>.</w:t>
      </w:r>
      <w:r>
        <w:rPr>
          <w:rFonts w:ascii="Calibri" w:hAnsi="Calibri"/>
        </w:rPr>
        <w:t xml:space="preserve"> The understanding of our cosmic origins can inspire us to transcend </w:t>
      </w:r>
      <w:r>
        <w:rPr>
          <w:rFonts w:ascii="Calibri" w:hAnsi="Calibri"/>
        </w:rPr>
        <w:lastRenderedPageBreak/>
        <w:t>our earthly boundaries and dwell deeper into the vastness of the universe, seeking answers to the fundamental mysteries that perpetuate our existence</w:t>
      </w:r>
      <w:r w:rsidR="00537C8E">
        <w:rPr>
          <w:rFonts w:ascii="Calibri" w:hAnsi="Calibri"/>
        </w:rPr>
        <w:t>.</w:t>
      </w:r>
    </w:p>
    <w:sectPr w:rsidR="00AD5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403645">
    <w:abstractNumId w:val="8"/>
  </w:num>
  <w:num w:numId="2" w16cid:durableId="1157916933">
    <w:abstractNumId w:val="6"/>
  </w:num>
  <w:num w:numId="3" w16cid:durableId="45568789">
    <w:abstractNumId w:val="5"/>
  </w:num>
  <w:num w:numId="4" w16cid:durableId="1716153070">
    <w:abstractNumId w:val="4"/>
  </w:num>
  <w:num w:numId="5" w16cid:durableId="1912037722">
    <w:abstractNumId w:val="7"/>
  </w:num>
  <w:num w:numId="6" w16cid:durableId="2029520973">
    <w:abstractNumId w:val="3"/>
  </w:num>
  <w:num w:numId="7" w16cid:durableId="87622633">
    <w:abstractNumId w:val="2"/>
  </w:num>
  <w:num w:numId="8" w16cid:durableId="2131434788">
    <w:abstractNumId w:val="1"/>
  </w:num>
  <w:num w:numId="9" w16cid:durableId="64450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C09"/>
    <w:rsid w:val="00537C8E"/>
    <w:rsid w:val="00AA1D8D"/>
    <w:rsid w:val="00AD50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