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474" w:rsidRDefault="006B0516">
      <w:pPr>
        <w:jc w:val="center"/>
      </w:pPr>
      <w:r>
        <w:rPr>
          <w:rFonts w:ascii="Calibri" w:hAnsi="Calibri"/>
          <w:sz w:val="44"/>
        </w:rPr>
        <w:t>Quantum Computing: Unraveling the Mysteries of the Microscopic Realm</w:t>
      </w:r>
    </w:p>
    <w:p w:rsidR="00E23474" w:rsidRDefault="006B0516">
      <w:pPr>
        <w:pStyle w:val="NoSpacing"/>
        <w:jc w:val="center"/>
      </w:pPr>
      <w:r>
        <w:rPr>
          <w:rFonts w:ascii="Calibri" w:hAnsi="Calibri"/>
          <w:sz w:val="36"/>
        </w:rPr>
        <w:t>Alexandra Anderson</w:t>
      </w:r>
    </w:p>
    <w:p w:rsidR="00E23474" w:rsidRDefault="006B0516">
      <w:pPr>
        <w:jc w:val="center"/>
      </w:pPr>
      <w:r>
        <w:rPr>
          <w:rFonts w:ascii="Calibri" w:hAnsi="Calibri"/>
          <w:sz w:val="32"/>
        </w:rPr>
        <w:t>alexandra</w:t>
      </w:r>
      <w:r w:rsidR="006F53F1">
        <w:rPr>
          <w:rFonts w:ascii="Calibri" w:hAnsi="Calibri"/>
          <w:sz w:val="32"/>
        </w:rPr>
        <w:t>.</w:t>
      </w:r>
      <w:r>
        <w:rPr>
          <w:rFonts w:ascii="Calibri" w:hAnsi="Calibri"/>
          <w:sz w:val="32"/>
        </w:rPr>
        <w:t>anderson@xyzuniversity</w:t>
      </w:r>
      <w:r w:rsidR="006F53F1">
        <w:rPr>
          <w:rFonts w:ascii="Calibri" w:hAnsi="Calibri"/>
          <w:sz w:val="32"/>
        </w:rPr>
        <w:t>.</w:t>
      </w:r>
      <w:r>
        <w:rPr>
          <w:rFonts w:ascii="Calibri" w:hAnsi="Calibri"/>
          <w:sz w:val="32"/>
        </w:rPr>
        <w:t>edu</w:t>
      </w:r>
    </w:p>
    <w:p w:rsidR="00E23474" w:rsidRDefault="00E23474"/>
    <w:p w:rsidR="00E23474" w:rsidRDefault="006B0516">
      <w:r>
        <w:rPr>
          <w:rFonts w:ascii="Calibri" w:hAnsi="Calibri"/>
          <w:sz w:val="24"/>
        </w:rPr>
        <w:t>Delving into the realm of quantum mechanics, we find ourselves teetering on the brink of a revolutionary frontier</w:t>
      </w:r>
      <w:r w:rsidR="006F53F1">
        <w:rPr>
          <w:rFonts w:ascii="Calibri" w:hAnsi="Calibri"/>
          <w:sz w:val="24"/>
        </w:rPr>
        <w:t>.</w:t>
      </w:r>
      <w:r>
        <w:rPr>
          <w:rFonts w:ascii="Calibri" w:hAnsi="Calibri"/>
          <w:sz w:val="24"/>
        </w:rPr>
        <w:t xml:space="preserve"> In this intricate domain, quantum computing emerges as a paradigm-shifting force, poised to reshape our understanding of computation and embark upon a new era of technological advancement</w:t>
      </w:r>
      <w:r w:rsidR="006F53F1">
        <w:rPr>
          <w:rFonts w:ascii="Calibri" w:hAnsi="Calibri"/>
          <w:sz w:val="24"/>
        </w:rPr>
        <w:t>.</w:t>
      </w:r>
      <w:r>
        <w:rPr>
          <w:rFonts w:ascii="Calibri" w:hAnsi="Calibri"/>
          <w:sz w:val="24"/>
        </w:rPr>
        <w:t xml:space="preserve"> Unlike classical computers, constrained by the boundaries of binary states, quantum computers harness the enigmatic principles of quantum mechanics, drawing inspiration from the uncanny behaviors of particles at their most minute scales</w:t>
      </w:r>
      <w:r w:rsidR="006F53F1">
        <w:rPr>
          <w:rFonts w:ascii="Calibri" w:hAnsi="Calibri"/>
          <w:sz w:val="24"/>
        </w:rPr>
        <w:t>.</w:t>
      </w:r>
      <w:r>
        <w:rPr>
          <w:rFonts w:ascii="Calibri" w:hAnsi="Calibri"/>
          <w:sz w:val="24"/>
        </w:rPr>
        <w:t xml:space="preserve"> This foray into quantum computation promises to unravel the deepest mysteries of the microscopic realm, opening up uncharted territories of knowledge with profound implications for diverse fields of science and technology</w:t>
      </w:r>
      <w:r w:rsidR="006F53F1">
        <w:rPr>
          <w:rFonts w:ascii="Calibri" w:hAnsi="Calibri"/>
          <w:sz w:val="24"/>
        </w:rPr>
        <w:t>.</w:t>
      </w:r>
      <w:r>
        <w:rPr>
          <w:rFonts w:ascii="Calibri" w:hAnsi="Calibri"/>
          <w:sz w:val="24"/>
        </w:rPr>
        <w:br/>
      </w:r>
      <w:r>
        <w:rPr>
          <w:rFonts w:ascii="Calibri" w:hAnsi="Calibri"/>
          <w:sz w:val="24"/>
        </w:rPr>
        <w:br/>
        <w:t>The essence of quantum computing lies in the paradoxical realm of quantum superposition, where particles can exist in paradoxical states of simultaneously embodying multiple values or properties</w:t>
      </w:r>
      <w:r w:rsidR="006F53F1">
        <w:rPr>
          <w:rFonts w:ascii="Calibri" w:hAnsi="Calibri"/>
          <w:sz w:val="24"/>
        </w:rPr>
        <w:t>.</w:t>
      </w:r>
      <w:r>
        <w:rPr>
          <w:rFonts w:ascii="Calibri" w:hAnsi="Calibri"/>
          <w:sz w:val="24"/>
        </w:rPr>
        <w:t xml:space="preserve"> This phenomenon breaks free from the traditional paradigm of classical computers confined to either a state of '0' or '1'</w:t>
      </w:r>
      <w:r w:rsidR="006F53F1">
        <w:rPr>
          <w:rFonts w:ascii="Calibri" w:hAnsi="Calibri"/>
          <w:sz w:val="24"/>
        </w:rPr>
        <w:t>.</w:t>
      </w:r>
      <w:r>
        <w:rPr>
          <w:rFonts w:ascii="Calibri" w:hAnsi="Calibri"/>
          <w:sz w:val="24"/>
        </w:rPr>
        <w:t xml:space="preserve"> By harnessing the enigmatic behaviors of superposition and entanglement, quantum computers wield the potential to compute and tackle tasks far beyond the reach of their classical counterparts</w:t>
      </w:r>
      <w:r w:rsidR="006F53F1">
        <w:rPr>
          <w:rFonts w:ascii="Calibri" w:hAnsi="Calibri"/>
          <w:sz w:val="24"/>
        </w:rPr>
        <w:t>.</w:t>
      </w:r>
      <w:r>
        <w:rPr>
          <w:rFonts w:ascii="Calibri" w:hAnsi="Calibri"/>
          <w:sz w:val="24"/>
        </w:rPr>
        <w:t xml:space="preserve"> They possess the ability to simultaneously explore vast combinatorial landscapes, search through immense databases with unmatched speed, and simulate complex physical systems with unparalleled accuracy</w:t>
      </w:r>
      <w:r w:rsidR="006F53F1">
        <w:rPr>
          <w:rFonts w:ascii="Calibri" w:hAnsi="Calibri"/>
          <w:sz w:val="24"/>
        </w:rPr>
        <w:t>.</w:t>
      </w:r>
      <w:r>
        <w:rPr>
          <w:rFonts w:ascii="Calibri" w:hAnsi="Calibri"/>
          <w:sz w:val="24"/>
        </w:rPr>
        <w:br/>
      </w:r>
      <w:r>
        <w:rPr>
          <w:rFonts w:ascii="Calibri" w:hAnsi="Calibri"/>
          <w:sz w:val="24"/>
        </w:rPr>
        <w:br/>
        <w:t>As we peer into the future, the advent of quantum computing holds the promise to revolutionize various aspects of our lives</w:t>
      </w:r>
      <w:r w:rsidR="006F53F1">
        <w:rPr>
          <w:rFonts w:ascii="Calibri" w:hAnsi="Calibri"/>
          <w:sz w:val="24"/>
        </w:rPr>
        <w:t>.</w:t>
      </w:r>
      <w:r>
        <w:rPr>
          <w:rFonts w:ascii="Calibri" w:hAnsi="Calibri"/>
          <w:sz w:val="24"/>
        </w:rPr>
        <w:t xml:space="preserve"> From the realm of cryptography, where quantum computers possess the potential to crack current encryption standards, to the design of new materials, drugs, and revolutionary scientific discoveries, the possibilities seem endless</w:t>
      </w:r>
      <w:r w:rsidR="006F53F1">
        <w:rPr>
          <w:rFonts w:ascii="Calibri" w:hAnsi="Calibri"/>
          <w:sz w:val="24"/>
        </w:rPr>
        <w:t>.</w:t>
      </w:r>
      <w:r>
        <w:rPr>
          <w:rFonts w:ascii="Calibri" w:hAnsi="Calibri"/>
          <w:sz w:val="24"/>
        </w:rPr>
        <w:t xml:space="preserve"> The advent of these powerful machines may transform sectors like finance, healthcare, and logistics by optimizing complex simulations and unraveling hidden patterns in diverse data sets</w:t>
      </w:r>
      <w:r w:rsidR="006F53F1">
        <w:rPr>
          <w:rFonts w:ascii="Calibri" w:hAnsi="Calibri"/>
          <w:sz w:val="24"/>
        </w:rPr>
        <w:t>.</w:t>
      </w:r>
      <w:r>
        <w:rPr>
          <w:rFonts w:ascii="Calibri" w:hAnsi="Calibri"/>
          <w:sz w:val="24"/>
        </w:rPr>
        <w:t xml:space="preserve"> Quantum computing stands poised to redefine </w:t>
      </w:r>
      <w:r>
        <w:rPr>
          <w:rFonts w:ascii="Calibri" w:hAnsi="Calibri"/>
          <w:sz w:val="24"/>
        </w:rPr>
        <w:lastRenderedPageBreak/>
        <w:t>computational boundaries, redefining our understanding of the digital world and ushering in a new era of progress and advancement</w:t>
      </w:r>
      <w:r w:rsidR="006F53F1">
        <w:rPr>
          <w:rFonts w:ascii="Calibri" w:hAnsi="Calibri"/>
          <w:sz w:val="24"/>
        </w:rPr>
        <w:t>.</w:t>
      </w:r>
    </w:p>
    <w:p w:rsidR="00E23474" w:rsidRDefault="006B0516">
      <w:r>
        <w:rPr>
          <w:rFonts w:ascii="Calibri" w:hAnsi="Calibri"/>
          <w:sz w:val="28"/>
        </w:rPr>
        <w:t>Summary</w:t>
      </w:r>
    </w:p>
    <w:p w:rsidR="00E23474" w:rsidRDefault="006B0516">
      <w:r>
        <w:rPr>
          <w:rFonts w:ascii="Calibri" w:hAnsi="Calibri"/>
        </w:rPr>
        <w:t>Quantum computing, with its harnessing of superposition and entanglement, transcends the constraints of classical computing, unlocking new realms of computational possibilities</w:t>
      </w:r>
      <w:r w:rsidR="006F53F1">
        <w:rPr>
          <w:rFonts w:ascii="Calibri" w:hAnsi="Calibri"/>
        </w:rPr>
        <w:t>.</w:t>
      </w:r>
      <w:r>
        <w:rPr>
          <w:rFonts w:ascii="Calibri" w:hAnsi="Calibri"/>
        </w:rPr>
        <w:t xml:space="preserve"> Its potential to solve complex problems, revolutionize industries, and drive scientific progress is vast</w:t>
      </w:r>
      <w:r w:rsidR="006F53F1">
        <w:rPr>
          <w:rFonts w:ascii="Calibri" w:hAnsi="Calibri"/>
        </w:rPr>
        <w:t>.</w:t>
      </w:r>
      <w:r>
        <w:rPr>
          <w:rFonts w:ascii="Calibri" w:hAnsi="Calibri"/>
        </w:rPr>
        <w:t xml:space="preserve"> From cryptanalysis to materials design, from financial modeling to drug discovery, quantum computation stands poised to redefine our digital landscape and shape the future of technology</w:t>
      </w:r>
      <w:r w:rsidR="006F53F1">
        <w:rPr>
          <w:rFonts w:ascii="Calibri" w:hAnsi="Calibri"/>
        </w:rPr>
        <w:t>.</w:t>
      </w:r>
    </w:p>
    <w:sectPr w:rsidR="00E234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0002744">
    <w:abstractNumId w:val="8"/>
  </w:num>
  <w:num w:numId="2" w16cid:durableId="23100237">
    <w:abstractNumId w:val="6"/>
  </w:num>
  <w:num w:numId="3" w16cid:durableId="501506245">
    <w:abstractNumId w:val="5"/>
  </w:num>
  <w:num w:numId="4" w16cid:durableId="1044136966">
    <w:abstractNumId w:val="4"/>
  </w:num>
  <w:num w:numId="5" w16cid:durableId="1605842458">
    <w:abstractNumId w:val="7"/>
  </w:num>
  <w:num w:numId="6" w16cid:durableId="1770462110">
    <w:abstractNumId w:val="3"/>
  </w:num>
  <w:num w:numId="7" w16cid:durableId="173955465">
    <w:abstractNumId w:val="2"/>
  </w:num>
  <w:num w:numId="8" w16cid:durableId="290667975">
    <w:abstractNumId w:val="1"/>
  </w:num>
  <w:num w:numId="9" w16cid:durableId="38233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516"/>
    <w:rsid w:val="006F53F1"/>
    <w:rsid w:val="00AA1D8D"/>
    <w:rsid w:val="00B47730"/>
    <w:rsid w:val="00CB0664"/>
    <w:rsid w:val="00E234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