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D362A" w:rsidRDefault="00F17DB7">
      <w:pPr>
        <w:jc w:val="center"/>
      </w:pPr>
      <w:r>
        <w:rPr>
          <w:rFonts w:ascii="Calibri" w:hAnsi="Calibri"/>
          <w:sz w:val="44"/>
        </w:rPr>
        <w:t>Transcending Boundaries: A Journey of Discovery in Life Sciences</w:t>
      </w:r>
    </w:p>
    <w:p w:rsidR="00BD362A" w:rsidRDefault="00F17DB7">
      <w:pPr>
        <w:pStyle w:val="NoSpacing"/>
        <w:jc w:val="center"/>
      </w:pPr>
      <w:r>
        <w:rPr>
          <w:rFonts w:ascii="Calibri" w:hAnsi="Calibri"/>
          <w:sz w:val="36"/>
        </w:rPr>
        <w:t>Mia Carter</w:t>
      </w:r>
    </w:p>
    <w:p w:rsidR="00BD362A" w:rsidRDefault="00F17DB7">
      <w:pPr>
        <w:jc w:val="center"/>
      </w:pPr>
      <w:r>
        <w:rPr>
          <w:rFonts w:ascii="Calibri" w:hAnsi="Calibri"/>
          <w:sz w:val="32"/>
        </w:rPr>
        <w:t>mia</w:t>
      </w:r>
      <w:r w:rsidR="007D2AEC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carter@digitalscience</w:t>
      </w:r>
      <w:r w:rsidR="007D2AEC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com</w:t>
      </w:r>
    </w:p>
    <w:p w:rsidR="00BD362A" w:rsidRDefault="00BD362A"/>
    <w:p w:rsidR="00BD362A" w:rsidRDefault="00F17DB7">
      <w:r>
        <w:rPr>
          <w:rFonts w:ascii="Calibri" w:hAnsi="Calibri"/>
          <w:sz w:val="24"/>
        </w:rPr>
        <w:t>At the heart of life sciences lies an intricate symphony of interconnectedness</w:t>
      </w:r>
      <w:r w:rsidR="007D2AE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From the microscopic realm of cells to the vast tapestry of an ecosystem, myriad organisms engage in a ceaseless dance of interaction, adaptation, and evolution</w:t>
      </w:r>
      <w:r w:rsidR="007D2AE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As we delve into the depths of these biological processes, we uncover tales of remarkable resilience, extraordinary diversity, and the unyielding quest for survival</w:t>
      </w:r>
      <w:r w:rsidR="007D2AE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Whether it's exploring the intricacies of protein synthesis or unraveling the genetic code, scientists embark on a journey of discovery, driven by an unyielding thirst for knowledge</w:t>
      </w:r>
      <w:r w:rsidR="007D2AE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Each advancement, each insight gained, serves as a testament to the boundless nature of scientific exploration and our profound desire to understand the world around us</w:t>
      </w:r>
      <w:r w:rsidR="007D2AE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The study of life sciences encompasses a spectrum of disciplines, from ecology and evolution to molecular biology and neuroscience</w:t>
      </w:r>
      <w:r w:rsidR="007D2AE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Each field offers a unique lens through which we examine the multifaceted nature of living organisms</w:t>
      </w:r>
      <w:r w:rsidR="007D2AE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Ecologists unravel the intricate web of interactions within ecosystems, revealing the delicate balance that sustains life</w:t>
      </w:r>
      <w:r w:rsidR="007D2AE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Evolutionary biologists delve into the chronicles of life's history, tracing the remarkable journey of adaptation and transformation that has shaped the diversity of species</w:t>
      </w:r>
      <w:r w:rsidR="007D2AE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Molecular biologists decipher the secrets of life at the molecular level, unlocking the mechanisms behind heredity, genetic diversity, and the intricate workings of cellular processes</w:t>
      </w:r>
      <w:r w:rsidR="007D2AE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Neuroscientists venture into the enigmatic depths of the brain, seeking to comprehend the neural underpinnings of cognition, consciousness, and behavior</w:t>
      </w:r>
      <w:r w:rsidR="007D2AE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Every discovery in these fields enhances our understanding of life's complexities, propelling us closer to unraveling the mysteries that govern the natural world</w:t>
      </w:r>
      <w:r w:rsidR="007D2AEC">
        <w:rPr>
          <w:rFonts w:ascii="Calibri" w:hAnsi="Calibri"/>
          <w:sz w:val="24"/>
        </w:rPr>
        <w:t>.</w:t>
      </w:r>
    </w:p>
    <w:p w:rsidR="00BD362A" w:rsidRDefault="00F17DB7">
      <w:r>
        <w:rPr>
          <w:rFonts w:ascii="Calibri" w:hAnsi="Calibri"/>
          <w:sz w:val="28"/>
        </w:rPr>
        <w:t>Summary</w:t>
      </w:r>
    </w:p>
    <w:p w:rsidR="00BD362A" w:rsidRDefault="00F17DB7">
      <w:r>
        <w:rPr>
          <w:rFonts w:ascii="Calibri" w:hAnsi="Calibri"/>
        </w:rPr>
        <w:t>The realm of life sciences stands as an extraordinary testament to the boundless nature of scientific exploration</w:t>
      </w:r>
      <w:r w:rsidR="007D2AEC">
        <w:rPr>
          <w:rFonts w:ascii="Calibri" w:hAnsi="Calibri"/>
        </w:rPr>
        <w:t>.</w:t>
      </w:r>
      <w:r>
        <w:rPr>
          <w:rFonts w:ascii="Calibri" w:hAnsi="Calibri"/>
        </w:rPr>
        <w:t xml:space="preserve"> From the microscopic realm of cellular processes to the awe-inspiring diversity of ecosystems, scientists across various disciplines strive to unravel the intricacies of life's symphony</w:t>
      </w:r>
      <w:r w:rsidR="007D2AEC">
        <w:rPr>
          <w:rFonts w:ascii="Calibri" w:hAnsi="Calibri"/>
        </w:rPr>
        <w:t>.</w:t>
      </w:r>
      <w:r>
        <w:rPr>
          <w:rFonts w:ascii="Calibri" w:hAnsi="Calibri"/>
        </w:rPr>
        <w:t xml:space="preserve"> By investigating the mechanisms of adaptation, evolution, heredity, and </w:t>
      </w:r>
      <w:r>
        <w:rPr>
          <w:rFonts w:ascii="Calibri" w:hAnsi="Calibri"/>
        </w:rPr>
        <w:lastRenderedPageBreak/>
        <w:t>consciousness, we deepen our comprehension of the natural world and our place within it</w:t>
      </w:r>
      <w:r w:rsidR="007D2AEC">
        <w:rPr>
          <w:rFonts w:ascii="Calibri" w:hAnsi="Calibri"/>
        </w:rPr>
        <w:t>.</w:t>
      </w:r>
      <w:r>
        <w:rPr>
          <w:rFonts w:ascii="Calibri" w:hAnsi="Calibri"/>
        </w:rPr>
        <w:t xml:space="preserve"> Each breakthrough, each discovery, serves as a beacon of inspiration, propelling us forward in our quest to understand the profound interconnectedness of life</w:t>
      </w:r>
      <w:r w:rsidR="007D2AEC">
        <w:rPr>
          <w:rFonts w:ascii="Calibri" w:hAnsi="Calibri"/>
        </w:rPr>
        <w:t>.</w:t>
      </w:r>
      <w:r>
        <w:rPr>
          <w:rFonts w:ascii="Calibri" w:hAnsi="Calibri"/>
        </w:rPr>
        <w:t xml:space="preserve"> The journey of exploration in life sciences is a continuous pursuit of knowledge, an ongoing narrative of discovery that promises to unlock the secrets of life and shape the future of scientific understanding</w:t>
      </w:r>
      <w:r w:rsidR="007D2AEC">
        <w:rPr>
          <w:rFonts w:ascii="Calibri" w:hAnsi="Calibri"/>
        </w:rPr>
        <w:t>.</w:t>
      </w:r>
    </w:p>
    <w:sectPr w:rsidR="00BD362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24402225">
    <w:abstractNumId w:val="8"/>
  </w:num>
  <w:num w:numId="2" w16cid:durableId="41832125">
    <w:abstractNumId w:val="6"/>
  </w:num>
  <w:num w:numId="3" w16cid:durableId="682588198">
    <w:abstractNumId w:val="5"/>
  </w:num>
  <w:num w:numId="4" w16cid:durableId="1067649287">
    <w:abstractNumId w:val="4"/>
  </w:num>
  <w:num w:numId="5" w16cid:durableId="1314260768">
    <w:abstractNumId w:val="7"/>
  </w:num>
  <w:num w:numId="6" w16cid:durableId="914631333">
    <w:abstractNumId w:val="3"/>
  </w:num>
  <w:num w:numId="7" w16cid:durableId="1908683618">
    <w:abstractNumId w:val="2"/>
  </w:num>
  <w:num w:numId="8" w16cid:durableId="647321617">
    <w:abstractNumId w:val="1"/>
  </w:num>
  <w:num w:numId="9" w16cid:durableId="1401516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D2AEC"/>
    <w:rsid w:val="00AA1D8D"/>
    <w:rsid w:val="00B47730"/>
    <w:rsid w:val="00BD362A"/>
    <w:rsid w:val="00CB0664"/>
    <w:rsid w:val="00F17DB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409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2024-01-10T04:11:00Z</dcterms:modified>
  <cp:category/>
</cp:coreProperties>
</file>