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13ED" w:rsidRDefault="00002261">
      <w:pPr>
        <w:jc w:val="center"/>
      </w:pPr>
      <w:r>
        <w:rPr>
          <w:rFonts w:ascii="Calibri" w:hAnsi="Calibri"/>
          <w:sz w:val="44"/>
        </w:rPr>
        <w:t>Infinity and the Human Perspective</w:t>
      </w:r>
    </w:p>
    <w:p w:rsidR="00CC13ED" w:rsidRDefault="00002261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F74A71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Emily Carter</w:t>
      </w:r>
    </w:p>
    <w:p w:rsidR="00CC13ED" w:rsidRDefault="00002261">
      <w:pPr>
        <w:jc w:val="center"/>
      </w:pPr>
      <w:r>
        <w:rPr>
          <w:rFonts w:ascii="Calibri" w:hAnsi="Calibri"/>
          <w:sz w:val="32"/>
        </w:rPr>
        <w:t>carter</w:t>
      </w:r>
      <w:r w:rsidR="00F74A7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emily@astrotech</w:t>
      </w:r>
      <w:r w:rsidR="00F74A7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CC13ED" w:rsidRDefault="00CC13ED"/>
    <w:p w:rsidR="00CC13ED" w:rsidRDefault="00002261">
      <w:r>
        <w:rPr>
          <w:rFonts w:ascii="Calibri" w:hAnsi="Calibri"/>
          <w:sz w:val="24"/>
        </w:rPr>
        <w:t>In the vast cosmic canvas, humanity has long pondered the enigmatic concept of infinity</w:t>
      </w:r>
      <w:r w:rsidR="00F74A7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boundless expanse of the universe to the intricate depths of mathematics, infinity has captivated our imaginations</w:t>
      </w:r>
      <w:r w:rsidR="00F74A7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perception of endlessness, of something without limits or boundaries, simultaneously evokes awe and humility</w:t>
      </w:r>
      <w:r w:rsidR="00F74A7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pursuit of knowledge, we explore the paradoxes and quandaries interwoven within infinity's enigmatic fabric, forever striving to unravel its mysteries</w:t>
      </w:r>
      <w:r w:rsidR="00F74A7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eternal quest reflects our insatiable curiosity and the very essence of our humanity</w:t>
      </w:r>
      <w:r w:rsidR="00F74A7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concept of infinity manifests itself in a multitude of facets</w:t>
      </w:r>
      <w:r w:rsidR="00F74A7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mathematics, it represents the unbounded realm beyond any conceivable number, challenging our understanding of quantity and measure</w:t>
      </w:r>
      <w:r w:rsidR="00F74A7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Philosophers contemplate the nature of infinite regress and the existence of an infinite creator, delving into the profound questions of being and existence</w:t>
      </w:r>
      <w:r w:rsidR="00F74A7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physics, the mysteries of infinite space and time beckon us with their enigmatic allure, inviting us to unravel the fundamental fabric of reality</w:t>
      </w:r>
      <w:r w:rsidR="00F74A7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explorations push the boundaries of human understanding, prompting us to question our place in the boundless cosmos</w:t>
      </w:r>
      <w:r w:rsidR="00F74A7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pursuit of understanding infinity not only expands the frontiers of knowledge but also enriches our perspectives on life and the universe</w:t>
      </w:r>
      <w:r w:rsidR="00F74A7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confronting the limits of our comprehension, we gain a deeper appreciation for the vastness and complexity of existence</w:t>
      </w:r>
      <w:r w:rsidR="00F74A7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inspires us to embrace the unknown and cultivate a sense of wonder, recognizing that there is always more to learn and explore</w:t>
      </w:r>
      <w:r w:rsidR="00F74A7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pursuit of infinity serves as a testament to our human resilience, our insatiable curiosity, and our boundless potential to transcend the limitations of our mortal minds</w:t>
      </w:r>
      <w:r w:rsidR="00F74A71">
        <w:rPr>
          <w:rFonts w:ascii="Calibri" w:hAnsi="Calibri"/>
          <w:sz w:val="24"/>
        </w:rPr>
        <w:t>.</w:t>
      </w:r>
    </w:p>
    <w:p w:rsidR="00CC13ED" w:rsidRDefault="00002261">
      <w:r>
        <w:rPr>
          <w:rFonts w:ascii="Calibri" w:hAnsi="Calibri"/>
          <w:sz w:val="28"/>
        </w:rPr>
        <w:t>Summary</w:t>
      </w:r>
    </w:p>
    <w:p w:rsidR="00CC13ED" w:rsidRDefault="00002261">
      <w:r>
        <w:rPr>
          <w:rFonts w:ascii="Calibri" w:hAnsi="Calibri"/>
        </w:rPr>
        <w:t>Throughout history, the concept of infinity has captured the imaginations of thinkers across various fields</w:t>
      </w:r>
      <w:r w:rsidR="00F74A71">
        <w:rPr>
          <w:rFonts w:ascii="Calibri" w:hAnsi="Calibri"/>
        </w:rPr>
        <w:t>.</w:t>
      </w:r>
      <w:r>
        <w:rPr>
          <w:rFonts w:ascii="Calibri" w:hAnsi="Calibri"/>
        </w:rPr>
        <w:t xml:space="preserve"> The exploration of infinity challenges our understanding of quantity, existence, and the fundamental fabric of reality</w:t>
      </w:r>
      <w:r w:rsidR="00F74A71">
        <w:rPr>
          <w:rFonts w:ascii="Calibri" w:hAnsi="Calibri"/>
        </w:rPr>
        <w:t>.</w:t>
      </w:r>
      <w:r>
        <w:rPr>
          <w:rFonts w:ascii="Calibri" w:hAnsi="Calibri"/>
        </w:rPr>
        <w:t xml:space="preserve"> Delving into the mysteries of infinity expands the boundaries of knowledge and enriches our perspectives on life and the universe</w:t>
      </w:r>
      <w:r w:rsidR="00F74A71">
        <w:rPr>
          <w:rFonts w:ascii="Calibri" w:hAnsi="Calibri"/>
        </w:rPr>
        <w:t>.</w:t>
      </w:r>
      <w:r>
        <w:rPr>
          <w:rFonts w:ascii="Calibri" w:hAnsi="Calibri"/>
        </w:rPr>
        <w:t xml:space="preserve"> The pursuit of understanding infinity inspires us to embrace the unknown and cultivate a sense of wonder, </w:t>
      </w:r>
      <w:r>
        <w:rPr>
          <w:rFonts w:ascii="Calibri" w:hAnsi="Calibri"/>
        </w:rPr>
        <w:lastRenderedPageBreak/>
        <w:t>recognizing that there is always more to learn and explore</w:t>
      </w:r>
      <w:r w:rsidR="00F74A71">
        <w:rPr>
          <w:rFonts w:ascii="Calibri" w:hAnsi="Calibri"/>
        </w:rPr>
        <w:t>.</w:t>
      </w:r>
      <w:r>
        <w:rPr>
          <w:rFonts w:ascii="Calibri" w:hAnsi="Calibri"/>
        </w:rPr>
        <w:t xml:space="preserve"> It serves as a testament to our human resilience and boundless potential to transcend the limitations of our mortal minds</w:t>
      </w:r>
      <w:r w:rsidR="00F74A71">
        <w:rPr>
          <w:rFonts w:ascii="Calibri" w:hAnsi="Calibri"/>
        </w:rPr>
        <w:t>.</w:t>
      </w:r>
    </w:p>
    <w:sectPr w:rsidR="00CC13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1025170">
    <w:abstractNumId w:val="8"/>
  </w:num>
  <w:num w:numId="2" w16cid:durableId="312222953">
    <w:abstractNumId w:val="6"/>
  </w:num>
  <w:num w:numId="3" w16cid:durableId="280111131">
    <w:abstractNumId w:val="5"/>
  </w:num>
  <w:num w:numId="4" w16cid:durableId="485054618">
    <w:abstractNumId w:val="4"/>
  </w:num>
  <w:num w:numId="5" w16cid:durableId="1774205262">
    <w:abstractNumId w:val="7"/>
  </w:num>
  <w:num w:numId="6" w16cid:durableId="944926837">
    <w:abstractNumId w:val="3"/>
  </w:num>
  <w:num w:numId="7" w16cid:durableId="1207912134">
    <w:abstractNumId w:val="2"/>
  </w:num>
  <w:num w:numId="8" w16cid:durableId="1912881681">
    <w:abstractNumId w:val="1"/>
  </w:num>
  <w:num w:numId="9" w16cid:durableId="1619025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261"/>
    <w:rsid w:val="00034616"/>
    <w:rsid w:val="0006063C"/>
    <w:rsid w:val="0015074B"/>
    <w:rsid w:val="0029639D"/>
    <w:rsid w:val="00326F90"/>
    <w:rsid w:val="00AA1D8D"/>
    <w:rsid w:val="00B47730"/>
    <w:rsid w:val="00CB0664"/>
    <w:rsid w:val="00CC13ED"/>
    <w:rsid w:val="00F74A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2024-01-10T04:11:00Z</dcterms:modified>
  <cp:category/>
</cp:coreProperties>
</file>