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9A9" w:rsidRDefault="00746269">
      <w:pPr>
        <w:jc w:val="center"/>
      </w:pPr>
      <w:r>
        <w:rPr>
          <w:rFonts w:ascii="Calibri" w:hAnsi="Calibri"/>
          <w:sz w:val="44"/>
        </w:rPr>
        <w:t>Exploring the Cosmos: The Allure of Astronomy</w:t>
      </w:r>
    </w:p>
    <w:p w:rsidR="004059A9" w:rsidRDefault="00746269">
      <w:pPr>
        <w:pStyle w:val="NoSpacing"/>
        <w:jc w:val="center"/>
      </w:pPr>
      <w:r>
        <w:rPr>
          <w:rFonts w:ascii="Calibri" w:hAnsi="Calibri"/>
          <w:sz w:val="36"/>
        </w:rPr>
        <w:t>Stephen Hawking</w:t>
      </w:r>
    </w:p>
    <w:p w:rsidR="004059A9" w:rsidRDefault="00746269">
      <w:pPr>
        <w:jc w:val="center"/>
      </w:pPr>
      <w:r>
        <w:rPr>
          <w:rFonts w:ascii="Calibri" w:hAnsi="Calibri"/>
          <w:sz w:val="32"/>
        </w:rPr>
        <w:t>hawking</w:t>
      </w:r>
      <w:r w:rsidR="00691951">
        <w:rPr>
          <w:rFonts w:ascii="Calibri" w:hAnsi="Calibri"/>
          <w:sz w:val="32"/>
        </w:rPr>
        <w:t>.</w:t>
      </w:r>
      <w:r>
        <w:rPr>
          <w:rFonts w:ascii="Calibri" w:hAnsi="Calibri"/>
          <w:sz w:val="32"/>
        </w:rPr>
        <w:t>stephen@universe</w:t>
      </w:r>
      <w:r w:rsidR="00691951">
        <w:rPr>
          <w:rFonts w:ascii="Calibri" w:hAnsi="Calibri"/>
          <w:sz w:val="32"/>
        </w:rPr>
        <w:t>.</w:t>
      </w:r>
      <w:r>
        <w:rPr>
          <w:rFonts w:ascii="Calibri" w:hAnsi="Calibri"/>
          <w:sz w:val="32"/>
        </w:rPr>
        <w:t>com</w:t>
      </w:r>
    </w:p>
    <w:p w:rsidR="004059A9" w:rsidRDefault="004059A9"/>
    <w:p w:rsidR="004059A9" w:rsidRDefault="00746269">
      <w:r>
        <w:rPr>
          <w:rFonts w:ascii="Calibri" w:hAnsi="Calibri"/>
          <w:sz w:val="24"/>
        </w:rPr>
        <w:t>Astronomy, the study of celestial objects and their phenomena, has captivated humanity for millennia</w:t>
      </w:r>
      <w:r w:rsidR="00691951">
        <w:rPr>
          <w:rFonts w:ascii="Calibri" w:hAnsi="Calibri"/>
          <w:sz w:val="24"/>
        </w:rPr>
        <w:t>.</w:t>
      </w:r>
      <w:r>
        <w:rPr>
          <w:rFonts w:ascii="Calibri" w:hAnsi="Calibri"/>
          <w:sz w:val="24"/>
        </w:rPr>
        <w:t xml:space="preserve"> From ancient civilizations gazing at the night sky in awe and wonder to modern-day scientists unraveling the mysteries of the cosmos, astronomy's allure remains unwavering</w:t>
      </w:r>
      <w:r w:rsidR="00691951">
        <w:rPr>
          <w:rFonts w:ascii="Calibri" w:hAnsi="Calibri"/>
          <w:sz w:val="24"/>
        </w:rPr>
        <w:t>.</w:t>
      </w:r>
      <w:r>
        <w:rPr>
          <w:rFonts w:ascii="Calibri" w:hAnsi="Calibri"/>
          <w:sz w:val="24"/>
        </w:rPr>
        <w:t xml:space="preserve"> This vast and enigmatic realm beckons us with its beauty, mysteries, and profound implications for our place in the universe</w:t>
      </w:r>
      <w:r w:rsidR="00691951">
        <w:rPr>
          <w:rFonts w:ascii="Calibri" w:hAnsi="Calibri"/>
          <w:sz w:val="24"/>
        </w:rPr>
        <w:t>.</w:t>
      </w:r>
      <w:r>
        <w:rPr>
          <w:rFonts w:ascii="Calibri" w:hAnsi="Calibri"/>
          <w:sz w:val="24"/>
        </w:rPr>
        <w:br/>
      </w:r>
      <w:r>
        <w:rPr>
          <w:rFonts w:ascii="Calibri" w:hAnsi="Calibri"/>
          <w:sz w:val="24"/>
        </w:rPr>
        <w:br/>
        <w:t>Astronomy, a science of grand scale and cosmic history, delves into the mysteries of distant galaxies, unravels the secrets of stellar evolution, and probes the enigmatic phenomena of black holes and dark matter</w:t>
      </w:r>
      <w:r w:rsidR="00691951">
        <w:rPr>
          <w:rFonts w:ascii="Calibri" w:hAnsi="Calibri"/>
          <w:sz w:val="24"/>
        </w:rPr>
        <w:t>.</w:t>
      </w:r>
      <w:r>
        <w:rPr>
          <w:rFonts w:ascii="Calibri" w:hAnsi="Calibri"/>
          <w:sz w:val="24"/>
        </w:rPr>
        <w:t xml:space="preserve"> It encompasses the study of planets, moons, asteroids, comets, and other celestial bodies within our solar system, providing invaluable insights into the origins and evolution of our cosmic neighborhood</w:t>
      </w:r>
      <w:r w:rsidR="00691951">
        <w:rPr>
          <w:rFonts w:ascii="Calibri" w:hAnsi="Calibri"/>
          <w:sz w:val="24"/>
        </w:rPr>
        <w:t>.</w:t>
      </w:r>
      <w:r>
        <w:rPr>
          <w:rFonts w:ascii="Calibri" w:hAnsi="Calibri"/>
          <w:sz w:val="24"/>
        </w:rPr>
        <w:br/>
      </w:r>
      <w:r>
        <w:rPr>
          <w:rFonts w:ascii="Calibri" w:hAnsi="Calibri"/>
          <w:sz w:val="24"/>
        </w:rPr>
        <w:br/>
        <w:t>Astronomy not only expands our knowledge of the universe but also inspires awe and humility</w:t>
      </w:r>
      <w:r w:rsidR="00691951">
        <w:rPr>
          <w:rFonts w:ascii="Calibri" w:hAnsi="Calibri"/>
          <w:sz w:val="24"/>
        </w:rPr>
        <w:t>.</w:t>
      </w:r>
      <w:r>
        <w:rPr>
          <w:rFonts w:ascii="Calibri" w:hAnsi="Calibri"/>
          <w:sz w:val="24"/>
        </w:rPr>
        <w:t xml:space="preserve"> Gazing upon the celestial tapestry above, we are reminded of our infinitesimal place in the vastness of existence</w:t>
      </w:r>
      <w:r w:rsidR="00691951">
        <w:rPr>
          <w:rFonts w:ascii="Calibri" w:hAnsi="Calibri"/>
          <w:sz w:val="24"/>
        </w:rPr>
        <w:t>.</w:t>
      </w:r>
      <w:r>
        <w:rPr>
          <w:rFonts w:ascii="Calibri" w:hAnsi="Calibri"/>
          <w:sz w:val="24"/>
        </w:rPr>
        <w:t xml:space="preserve"> This humbling realization can foster a sense of interconnectedness with all life on Earth and a profound appreciation for the fragility of our planet</w:t>
      </w:r>
      <w:r w:rsidR="00691951">
        <w:rPr>
          <w:rFonts w:ascii="Calibri" w:hAnsi="Calibri"/>
          <w:sz w:val="24"/>
        </w:rPr>
        <w:t>.</w:t>
      </w:r>
    </w:p>
    <w:p w:rsidR="004059A9" w:rsidRDefault="00746269">
      <w:r>
        <w:rPr>
          <w:rFonts w:ascii="Calibri" w:hAnsi="Calibri"/>
          <w:sz w:val="28"/>
        </w:rPr>
        <w:t>Summary</w:t>
      </w:r>
    </w:p>
    <w:p w:rsidR="004059A9" w:rsidRDefault="00746269">
      <w:r>
        <w:rPr>
          <w:rFonts w:ascii="Calibri" w:hAnsi="Calibri"/>
        </w:rPr>
        <w:t>Astronomy, with its captivating beauty, profound mysteries, and implications for our place in the universe, continues to ignite our imaginations and drive our quest for knowledge</w:t>
      </w:r>
      <w:r w:rsidR="00691951">
        <w:rPr>
          <w:rFonts w:ascii="Calibri" w:hAnsi="Calibri"/>
        </w:rPr>
        <w:t>.</w:t>
      </w:r>
      <w:r>
        <w:rPr>
          <w:rFonts w:ascii="Calibri" w:hAnsi="Calibri"/>
        </w:rPr>
        <w:t xml:space="preserve"> It reminds us of the vastness of existence, fostering a sense of humility and interconnectedness</w:t>
      </w:r>
      <w:r w:rsidR="00691951">
        <w:rPr>
          <w:rFonts w:ascii="Calibri" w:hAnsi="Calibri"/>
        </w:rPr>
        <w:t>.</w:t>
      </w:r>
      <w:r>
        <w:rPr>
          <w:rFonts w:ascii="Calibri" w:hAnsi="Calibri"/>
        </w:rPr>
        <w:t xml:space="preserve"> Astronomy's allure lies in its ability to unlock the secrets of the cosmos, fueling our desire to explore the unknown and unravel the mysteries that lie beyond our Earthly realm</w:t>
      </w:r>
      <w:r w:rsidR="00691951">
        <w:rPr>
          <w:rFonts w:ascii="Calibri" w:hAnsi="Calibri"/>
        </w:rPr>
        <w:t>.</w:t>
      </w:r>
    </w:p>
    <w:sectPr w:rsidR="004059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5024745">
    <w:abstractNumId w:val="8"/>
  </w:num>
  <w:num w:numId="2" w16cid:durableId="215505591">
    <w:abstractNumId w:val="6"/>
  </w:num>
  <w:num w:numId="3" w16cid:durableId="276644472">
    <w:abstractNumId w:val="5"/>
  </w:num>
  <w:num w:numId="4" w16cid:durableId="933628330">
    <w:abstractNumId w:val="4"/>
  </w:num>
  <w:num w:numId="5" w16cid:durableId="1799764184">
    <w:abstractNumId w:val="7"/>
  </w:num>
  <w:num w:numId="6" w16cid:durableId="1670323732">
    <w:abstractNumId w:val="3"/>
  </w:num>
  <w:num w:numId="7" w16cid:durableId="617372631">
    <w:abstractNumId w:val="2"/>
  </w:num>
  <w:num w:numId="8" w16cid:durableId="1468543978">
    <w:abstractNumId w:val="1"/>
  </w:num>
  <w:num w:numId="9" w16cid:durableId="45988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9A9"/>
    <w:rsid w:val="00691951"/>
    <w:rsid w:val="007462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