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6B48" w:rsidRDefault="00314343">
      <w:pPr>
        <w:jc w:val="center"/>
      </w:pPr>
      <w:r>
        <w:rPr>
          <w:rFonts w:ascii="Calibri" w:hAnsi="Calibri"/>
          <w:sz w:val="44"/>
        </w:rPr>
        <w:t>Unveiling the Mysteries of Consciousness</w:t>
      </w:r>
    </w:p>
    <w:p w:rsidR="00616B48" w:rsidRDefault="00314343">
      <w:pPr>
        <w:pStyle w:val="NoSpacing"/>
        <w:jc w:val="center"/>
      </w:pPr>
      <w:r>
        <w:rPr>
          <w:rFonts w:ascii="Calibri" w:hAnsi="Calibri"/>
          <w:sz w:val="36"/>
        </w:rPr>
        <w:t>Dr</w:t>
      </w:r>
      <w:r w:rsidR="00A7703F">
        <w:rPr>
          <w:rFonts w:ascii="Calibri" w:hAnsi="Calibri"/>
          <w:sz w:val="36"/>
        </w:rPr>
        <w:t>.</w:t>
      </w:r>
      <w:r>
        <w:rPr>
          <w:rFonts w:ascii="Calibri" w:hAnsi="Calibri"/>
          <w:sz w:val="36"/>
        </w:rPr>
        <w:t xml:space="preserve"> Stephen Jones</w:t>
      </w:r>
    </w:p>
    <w:p w:rsidR="00616B48" w:rsidRDefault="00314343">
      <w:pPr>
        <w:jc w:val="center"/>
      </w:pPr>
      <w:r>
        <w:rPr>
          <w:rFonts w:ascii="Calibri" w:hAnsi="Calibri"/>
          <w:sz w:val="32"/>
        </w:rPr>
        <w:t>s</w:t>
      </w:r>
      <w:r w:rsidR="00A7703F">
        <w:rPr>
          <w:rFonts w:ascii="Calibri" w:hAnsi="Calibri"/>
          <w:sz w:val="32"/>
        </w:rPr>
        <w:t>.</w:t>
      </w:r>
      <w:r>
        <w:rPr>
          <w:rFonts w:ascii="Calibri" w:hAnsi="Calibri"/>
          <w:sz w:val="32"/>
        </w:rPr>
        <w:t>jones@neuroresearch</w:t>
      </w:r>
      <w:r w:rsidR="00A7703F">
        <w:rPr>
          <w:rFonts w:ascii="Calibri" w:hAnsi="Calibri"/>
          <w:sz w:val="32"/>
        </w:rPr>
        <w:t>.</w:t>
      </w:r>
      <w:r>
        <w:rPr>
          <w:rFonts w:ascii="Calibri" w:hAnsi="Calibri"/>
          <w:sz w:val="32"/>
        </w:rPr>
        <w:t>org</w:t>
      </w:r>
    </w:p>
    <w:p w:rsidR="00616B48" w:rsidRDefault="00616B48"/>
    <w:p w:rsidR="00616B48" w:rsidRDefault="00314343">
      <w:r>
        <w:rPr>
          <w:rFonts w:ascii="Calibri" w:hAnsi="Calibri"/>
          <w:sz w:val="24"/>
        </w:rPr>
        <w:t>The enigma of consciousness has captivated the human imagination for millennia, transcending boundaries of science, philosophy, and art</w:t>
      </w:r>
      <w:r w:rsidR="00A7703F">
        <w:rPr>
          <w:rFonts w:ascii="Calibri" w:hAnsi="Calibri"/>
          <w:sz w:val="24"/>
        </w:rPr>
        <w:t>.</w:t>
      </w:r>
      <w:r>
        <w:rPr>
          <w:rFonts w:ascii="Calibri" w:hAnsi="Calibri"/>
          <w:sz w:val="24"/>
        </w:rPr>
        <w:t xml:space="preserve"> Every conscious moment we experience, from the appreciation of a sunset's beauty to the poignancy of a cherished memory, underscores the profound complexity of our inner world</w:t>
      </w:r>
      <w:r w:rsidR="00A7703F">
        <w:rPr>
          <w:rFonts w:ascii="Calibri" w:hAnsi="Calibri"/>
          <w:sz w:val="24"/>
        </w:rPr>
        <w:t>.</w:t>
      </w:r>
      <w:r>
        <w:rPr>
          <w:rFonts w:ascii="Calibri" w:hAnsi="Calibri"/>
          <w:sz w:val="24"/>
        </w:rPr>
        <w:t xml:space="preserve"> Yet, despite centuries of inquiry, the nature of consciousness remains shrouded in mystery</w:t>
      </w:r>
      <w:r w:rsidR="00A7703F">
        <w:rPr>
          <w:rFonts w:ascii="Calibri" w:hAnsi="Calibri"/>
          <w:sz w:val="24"/>
        </w:rPr>
        <w:t>.</w:t>
      </w:r>
      <w:r>
        <w:rPr>
          <w:rFonts w:ascii="Calibri" w:hAnsi="Calibri"/>
          <w:sz w:val="24"/>
        </w:rPr>
        <w:t xml:space="preserve"> How does the physical brain, composed of inert matter, give rise to subjective experience? What neural mechanisms orchestrate the symphony of thoughts, emotions, and perceptions that define our conscious awareness? Unraveling these mysteries promises not only a deeper understanding of the human condition but also unveils the very essence of what it means to be alive</w:t>
      </w:r>
      <w:r w:rsidR="00A7703F">
        <w:rPr>
          <w:rFonts w:ascii="Calibri" w:hAnsi="Calibri"/>
          <w:sz w:val="24"/>
        </w:rPr>
        <w:t>.</w:t>
      </w:r>
      <w:r>
        <w:rPr>
          <w:rFonts w:ascii="Calibri" w:hAnsi="Calibri"/>
          <w:sz w:val="24"/>
        </w:rPr>
        <w:br/>
      </w:r>
      <w:r>
        <w:rPr>
          <w:rFonts w:ascii="Calibri" w:hAnsi="Calibri"/>
          <w:sz w:val="24"/>
        </w:rPr>
        <w:br/>
        <w:t>As we embark on this intellectual odyssey, we must confront the limitations of our current knowledge</w:t>
      </w:r>
      <w:r w:rsidR="00A7703F">
        <w:rPr>
          <w:rFonts w:ascii="Calibri" w:hAnsi="Calibri"/>
          <w:sz w:val="24"/>
        </w:rPr>
        <w:t>.</w:t>
      </w:r>
      <w:r>
        <w:rPr>
          <w:rFonts w:ascii="Calibri" w:hAnsi="Calibri"/>
          <w:sz w:val="24"/>
        </w:rPr>
        <w:t xml:space="preserve"> Consciousness, by its very nature, is difficult to study objectively</w:t>
      </w:r>
      <w:r w:rsidR="00A7703F">
        <w:rPr>
          <w:rFonts w:ascii="Calibri" w:hAnsi="Calibri"/>
          <w:sz w:val="24"/>
        </w:rPr>
        <w:t>.</w:t>
      </w:r>
      <w:r>
        <w:rPr>
          <w:rFonts w:ascii="Calibri" w:hAnsi="Calibri"/>
          <w:sz w:val="24"/>
        </w:rPr>
        <w:t xml:space="preserve"> It is an inherently subjective phenomenon, existing solely within the private realm of the individual mind</w:t>
      </w:r>
      <w:r w:rsidR="00A7703F">
        <w:rPr>
          <w:rFonts w:ascii="Calibri" w:hAnsi="Calibri"/>
          <w:sz w:val="24"/>
        </w:rPr>
        <w:t>.</w:t>
      </w:r>
      <w:r>
        <w:rPr>
          <w:rFonts w:ascii="Calibri" w:hAnsi="Calibri"/>
          <w:sz w:val="24"/>
        </w:rPr>
        <w:t xml:space="preserve"> This introspective nature poses a significant challenge to scientific investigation, as it precludes direct observation or manipulation</w:t>
      </w:r>
      <w:r w:rsidR="00A7703F">
        <w:rPr>
          <w:rFonts w:ascii="Calibri" w:hAnsi="Calibri"/>
          <w:sz w:val="24"/>
        </w:rPr>
        <w:t>.</w:t>
      </w:r>
      <w:r>
        <w:rPr>
          <w:rFonts w:ascii="Calibri" w:hAnsi="Calibri"/>
          <w:sz w:val="24"/>
        </w:rPr>
        <w:t xml:space="preserve"> Despite these obstacles, the relentless pursuit of knowledge has led to remarkable progress in our understanding of consciousness</w:t>
      </w:r>
      <w:r w:rsidR="00A7703F">
        <w:rPr>
          <w:rFonts w:ascii="Calibri" w:hAnsi="Calibri"/>
          <w:sz w:val="24"/>
        </w:rPr>
        <w:t>.</w:t>
      </w:r>
      <w:r>
        <w:rPr>
          <w:rFonts w:ascii="Calibri" w:hAnsi="Calibri"/>
          <w:sz w:val="24"/>
        </w:rPr>
        <w:t xml:space="preserve"> From the pioneering work of early philosophers to the cutting-edge research conducted in modern laboratories, we are gradually illuminating the neural foundations of this enigmatic phenomenon</w:t>
      </w:r>
      <w:r w:rsidR="00A7703F">
        <w:rPr>
          <w:rFonts w:ascii="Calibri" w:hAnsi="Calibri"/>
          <w:sz w:val="24"/>
        </w:rPr>
        <w:t>.</w:t>
      </w:r>
      <w:r>
        <w:rPr>
          <w:rFonts w:ascii="Calibri" w:hAnsi="Calibri"/>
          <w:sz w:val="24"/>
        </w:rPr>
        <w:br/>
      </w:r>
      <w:r>
        <w:rPr>
          <w:rFonts w:ascii="Calibri" w:hAnsi="Calibri"/>
          <w:sz w:val="24"/>
        </w:rPr>
        <w:br/>
        <w:t>Recent advances in neuroscience and brain imaging technologies have shed new light on the neural correlates of consciousness</w:t>
      </w:r>
      <w:r w:rsidR="00A7703F">
        <w:rPr>
          <w:rFonts w:ascii="Calibri" w:hAnsi="Calibri"/>
          <w:sz w:val="24"/>
        </w:rPr>
        <w:t>.</w:t>
      </w:r>
      <w:r>
        <w:rPr>
          <w:rFonts w:ascii="Calibri" w:hAnsi="Calibri"/>
          <w:sz w:val="24"/>
        </w:rPr>
        <w:t xml:space="preserve"> Studies have identified specific brain regions and networks that are consistently associated with conscious processing</w:t>
      </w:r>
      <w:r w:rsidR="00A7703F">
        <w:rPr>
          <w:rFonts w:ascii="Calibri" w:hAnsi="Calibri"/>
          <w:sz w:val="24"/>
        </w:rPr>
        <w:t>.</w:t>
      </w:r>
      <w:r>
        <w:rPr>
          <w:rFonts w:ascii="Calibri" w:hAnsi="Calibri"/>
          <w:sz w:val="24"/>
        </w:rPr>
        <w:t xml:space="preserve"> The intricate interplay between these neural components appears to underlie the generation of conscious experience</w:t>
      </w:r>
      <w:r w:rsidR="00A7703F">
        <w:rPr>
          <w:rFonts w:ascii="Calibri" w:hAnsi="Calibri"/>
          <w:sz w:val="24"/>
        </w:rPr>
        <w:t>.</w:t>
      </w:r>
      <w:r>
        <w:rPr>
          <w:rFonts w:ascii="Calibri" w:hAnsi="Calibri"/>
          <w:sz w:val="24"/>
        </w:rPr>
        <w:t xml:space="preserve"> Furthermore, research has revealed that consciousness is not a monolithic entity but rather a dynamic and flexible process that can be modulated by various factors, such as attention, sleep, and psychedelic substances</w:t>
      </w:r>
      <w:r w:rsidR="00A7703F">
        <w:rPr>
          <w:rFonts w:ascii="Calibri" w:hAnsi="Calibri"/>
          <w:sz w:val="24"/>
        </w:rPr>
        <w:t>.</w:t>
      </w:r>
      <w:r>
        <w:rPr>
          <w:rFonts w:ascii="Calibri" w:hAnsi="Calibri"/>
          <w:sz w:val="24"/>
        </w:rPr>
        <w:t xml:space="preserve"> These findings provide tantalizing clues about the neural underpinnings of consciousness, yet the fundamental question remains: how do these physical processes give rise to subjective experience?</w:t>
      </w:r>
    </w:p>
    <w:p w:rsidR="00616B48" w:rsidRDefault="00314343">
      <w:r>
        <w:rPr>
          <w:rFonts w:ascii="Calibri" w:hAnsi="Calibri"/>
          <w:sz w:val="28"/>
        </w:rPr>
        <w:lastRenderedPageBreak/>
        <w:t>Summary</w:t>
      </w:r>
    </w:p>
    <w:p w:rsidR="00616B48" w:rsidRDefault="00314343">
      <w:r>
        <w:rPr>
          <w:rFonts w:ascii="Calibri" w:hAnsi="Calibri"/>
        </w:rPr>
        <w:t>The study of consciousness is a testament to the enduring power of human curiosity and the boundless capacity of the human mind</w:t>
      </w:r>
      <w:r w:rsidR="00A7703F">
        <w:rPr>
          <w:rFonts w:ascii="Calibri" w:hAnsi="Calibri"/>
        </w:rPr>
        <w:t>.</w:t>
      </w:r>
      <w:r>
        <w:rPr>
          <w:rFonts w:ascii="Calibri" w:hAnsi="Calibri"/>
        </w:rPr>
        <w:t xml:space="preserve"> While we have made significant strides in understanding the neural correlates of consciousness, the fundamental mystery of how physical processes give rise to subjective experience remains unsolved</w:t>
      </w:r>
      <w:r w:rsidR="00A7703F">
        <w:rPr>
          <w:rFonts w:ascii="Calibri" w:hAnsi="Calibri"/>
        </w:rPr>
        <w:t>.</w:t>
      </w:r>
      <w:r>
        <w:rPr>
          <w:rFonts w:ascii="Calibri" w:hAnsi="Calibri"/>
        </w:rPr>
        <w:t xml:space="preserve"> As we continue to probe the depths of this enigmatic phenomenon, we must embrace interdisciplinary approaches, drawing insights from philosophy, psychology, neuroscience, and even the arts</w:t>
      </w:r>
      <w:r w:rsidR="00A7703F">
        <w:rPr>
          <w:rFonts w:ascii="Calibri" w:hAnsi="Calibri"/>
        </w:rPr>
        <w:t>.</w:t>
      </w:r>
      <w:r>
        <w:rPr>
          <w:rFonts w:ascii="Calibri" w:hAnsi="Calibri"/>
        </w:rPr>
        <w:t xml:space="preserve"> It is in this spirit of intellectual exploration that we may one day unravel the secrets of consciousness, gaining a profound understanding of the nature of reality and our place within it</w:t>
      </w:r>
      <w:r w:rsidR="00A7703F">
        <w:rPr>
          <w:rFonts w:ascii="Calibri" w:hAnsi="Calibri"/>
        </w:rPr>
        <w:t>.</w:t>
      </w:r>
    </w:p>
    <w:sectPr w:rsidR="00616B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3552661">
    <w:abstractNumId w:val="8"/>
  </w:num>
  <w:num w:numId="2" w16cid:durableId="1425297058">
    <w:abstractNumId w:val="6"/>
  </w:num>
  <w:num w:numId="3" w16cid:durableId="1430618077">
    <w:abstractNumId w:val="5"/>
  </w:num>
  <w:num w:numId="4" w16cid:durableId="779370795">
    <w:abstractNumId w:val="4"/>
  </w:num>
  <w:num w:numId="5" w16cid:durableId="1433083623">
    <w:abstractNumId w:val="7"/>
  </w:num>
  <w:num w:numId="6" w16cid:durableId="1589655775">
    <w:abstractNumId w:val="3"/>
  </w:num>
  <w:num w:numId="7" w16cid:durableId="1911384736">
    <w:abstractNumId w:val="2"/>
  </w:num>
  <w:num w:numId="8" w16cid:durableId="553543820">
    <w:abstractNumId w:val="1"/>
  </w:num>
  <w:num w:numId="9" w16cid:durableId="147092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4343"/>
    <w:rsid w:val="00326F90"/>
    <w:rsid w:val="00616B48"/>
    <w:rsid w:val="00A7703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2024-01-10T04:11:00Z</dcterms:modified>
  <cp:category/>
</cp:coreProperties>
</file>