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E64" w:rsidRDefault="00125DCB">
      <w:pPr>
        <w:jc w:val="center"/>
      </w:pPr>
      <w:r>
        <w:rPr>
          <w:rFonts w:ascii="Calibri" w:hAnsi="Calibri"/>
          <w:sz w:val="44"/>
        </w:rPr>
        <w:t>Quantum: Enigmatic Fabric of Reality</w:t>
      </w:r>
    </w:p>
    <w:p w:rsidR="00515E64" w:rsidRDefault="00125DCB">
      <w:pPr>
        <w:pStyle w:val="NoSpacing"/>
        <w:jc w:val="center"/>
      </w:pPr>
      <w:r>
        <w:rPr>
          <w:rFonts w:ascii="Calibri" w:hAnsi="Calibri"/>
          <w:sz w:val="36"/>
        </w:rPr>
        <w:t>Alex Demetrios</w:t>
      </w:r>
    </w:p>
    <w:p w:rsidR="00515E64" w:rsidRDefault="00125DCB">
      <w:pPr>
        <w:jc w:val="center"/>
      </w:pPr>
      <w:r>
        <w:rPr>
          <w:rFonts w:ascii="Calibri" w:hAnsi="Calibri"/>
          <w:sz w:val="32"/>
        </w:rPr>
        <w:t>alex</w:t>
      </w:r>
      <w:r w:rsidR="009A682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dmt@physics</w:t>
      </w:r>
      <w:r w:rsidR="009A682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15E64" w:rsidRDefault="00515E64"/>
    <w:p w:rsidR="00515E64" w:rsidRDefault="00125DCB">
      <w:r>
        <w:rPr>
          <w:rFonts w:ascii="Calibri" w:hAnsi="Calibri"/>
          <w:sz w:val="24"/>
        </w:rPr>
        <w:t>The quantum realm, an enigmatic domain where counterintuitive phenomena challenge our classical understanding of the universe, has captivated and perplexed scientists for over a century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 of subatomic particles, where the laws of physics behave in ways that seem strange and paradoxical, holds the key to unlocking the fundamental nature of reality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enigmatic world of quantum mechanics to the intricacies of quantum computation, this mysterious realm has opened up a new frontier of exploration, promising transformative technologies and a deeper understanding of the universe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quantum world, particles can exist in multiple states simultaneously, exhibiting a superposition of possibilities until observed, a phenomenon known as superposition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also exhibit entanglement, where the properties of one particle are instantaneously correlated with those of another, regardless of the distance between them, defying our classical notions of locality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perplexing phenomena have ignited a revolution in our understanding of the universe, forcing us to rethink our most fundamental assumptions about reality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quantum realm, we encounter a host of mind-bending paradoxes that challenge our intuition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wave-particle duality, where particles can behave like both particles and waves, highlights the enigmatic nature of quantum entities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uncertainty principle, which states that it is impossible to simultaneously know a particle's precise position and momentum with perfect accuracy, further emphasizes the limitations of our classical understanding</w:t>
      </w:r>
      <w:r w:rsidR="009A682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paradoxes have become a playground for physicists, leading to vigorous debates and inspiring new theories to unravel the mysteries of the quantum world</w:t>
      </w:r>
      <w:r w:rsidR="009A6821">
        <w:rPr>
          <w:rFonts w:ascii="Calibri" w:hAnsi="Calibri"/>
          <w:sz w:val="24"/>
        </w:rPr>
        <w:t>.</w:t>
      </w:r>
    </w:p>
    <w:p w:rsidR="00515E64" w:rsidRDefault="00125DCB">
      <w:r>
        <w:rPr>
          <w:rFonts w:ascii="Calibri" w:hAnsi="Calibri"/>
          <w:sz w:val="28"/>
        </w:rPr>
        <w:t>Summary</w:t>
      </w:r>
    </w:p>
    <w:p w:rsidR="00515E64" w:rsidRDefault="00125DCB">
      <w:r>
        <w:rPr>
          <w:rFonts w:ascii="Calibri" w:hAnsi="Calibri"/>
        </w:rPr>
        <w:t>The quantum realm, with its enigmatic phenomena of superposition, entanglement, wave-particle duality, and the uncertainty principle, has revolutionized our understanding of the universe</w:t>
      </w:r>
      <w:r w:rsidR="009A6821">
        <w:rPr>
          <w:rFonts w:ascii="Calibri" w:hAnsi="Calibri"/>
        </w:rPr>
        <w:t>.</w:t>
      </w:r>
      <w:r>
        <w:rPr>
          <w:rFonts w:ascii="Calibri" w:hAnsi="Calibri"/>
        </w:rPr>
        <w:t xml:space="preserve"> This mysterious domain holds the key to unlocking the fundamental nature of reality and promises transformative technologies</w:t>
      </w:r>
      <w:r w:rsidR="009A6821">
        <w:rPr>
          <w:rFonts w:ascii="Calibri" w:hAnsi="Calibri"/>
        </w:rPr>
        <w:t>.</w:t>
      </w:r>
      <w:r>
        <w:rPr>
          <w:rFonts w:ascii="Calibri" w:hAnsi="Calibri"/>
        </w:rPr>
        <w:t xml:space="preserve"> While the paradoxes and counterintuitive </w:t>
      </w:r>
      <w:r>
        <w:rPr>
          <w:rFonts w:ascii="Calibri" w:hAnsi="Calibri"/>
        </w:rPr>
        <w:lastRenderedPageBreak/>
        <w:t>phenomena of the quantum world challenge our classical intuitions, they also inspire new theories and stimulate our imagination</w:t>
      </w:r>
      <w:r w:rsidR="009A6821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this enigmatic realm continues to push the boundaries of human knowledge and drive us toward a deeper comprehension of the fabric of reality</w:t>
      </w:r>
      <w:r w:rsidR="009A6821">
        <w:rPr>
          <w:rFonts w:ascii="Calibri" w:hAnsi="Calibri"/>
        </w:rPr>
        <w:t>.</w:t>
      </w:r>
    </w:p>
    <w:sectPr w:rsidR="00515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274654">
    <w:abstractNumId w:val="8"/>
  </w:num>
  <w:num w:numId="2" w16cid:durableId="213080569">
    <w:abstractNumId w:val="6"/>
  </w:num>
  <w:num w:numId="3" w16cid:durableId="1714042979">
    <w:abstractNumId w:val="5"/>
  </w:num>
  <w:num w:numId="4" w16cid:durableId="1479613000">
    <w:abstractNumId w:val="4"/>
  </w:num>
  <w:num w:numId="5" w16cid:durableId="1264260601">
    <w:abstractNumId w:val="7"/>
  </w:num>
  <w:num w:numId="6" w16cid:durableId="508369601">
    <w:abstractNumId w:val="3"/>
  </w:num>
  <w:num w:numId="7" w16cid:durableId="1333802889">
    <w:abstractNumId w:val="2"/>
  </w:num>
  <w:num w:numId="8" w16cid:durableId="1769036181">
    <w:abstractNumId w:val="1"/>
  </w:num>
  <w:num w:numId="9" w16cid:durableId="3276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DCB"/>
    <w:rsid w:val="0015074B"/>
    <w:rsid w:val="0029639D"/>
    <w:rsid w:val="00326F90"/>
    <w:rsid w:val="00515E64"/>
    <w:rsid w:val="009A68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