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925" w:rsidRDefault="003D52CC">
      <w:pPr>
        <w:jc w:val="center"/>
      </w:pPr>
      <w:r>
        <w:rPr>
          <w:rFonts w:ascii="Calibri" w:hAnsi="Calibri"/>
          <w:sz w:val="44"/>
        </w:rPr>
        <w:t>Harmonizing Ancient Art and Future Tech</w:t>
      </w:r>
    </w:p>
    <w:p w:rsidR="001B3925" w:rsidRDefault="003D52CC">
      <w:pPr>
        <w:pStyle w:val="NoSpacing"/>
        <w:jc w:val="center"/>
      </w:pPr>
      <w:r>
        <w:rPr>
          <w:rFonts w:ascii="Calibri" w:hAnsi="Calibri"/>
          <w:sz w:val="36"/>
        </w:rPr>
        <w:t>Isabella Davis</w:t>
      </w:r>
    </w:p>
    <w:p w:rsidR="001B3925" w:rsidRDefault="003D52CC">
      <w:pPr>
        <w:jc w:val="center"/>
      </w:pPr>
      <w:r>
        <w:rPr>
          <w:rFonts w:ascii="Calibri" w:hAnsi="Calibri"/>
          <w:sz w:val="32"/>
        </w:rPr>
        <w:t>davis</w:t>
      </w:r>
      <w:r w:rsidR="0014274B">
        <w:rPr>
          <w:rFonts w:ascii="Calibri" w:hAnsi="Calibri"/>
          <w:sz w:val="32"/>
        </w:rPr>
        <w:t>.</w:t>
      </w:r>
      <w:r>
        <w:rPr>
          <w:rFonts w:ascii="Calibri" w:hAnsi="Calibri"/>
          <w:sz w:val="32"/>
        </w:rPr>
        <w:t>isabella7@emailworld</w:t>
      </w:r>
      <w:r w:rsidR="0014274B">
        <w:rPr>
          <w:rFonts w:ascii="Calibri" w:hAnsi="Calibri"/>
          <w:sz w:val="32"/>
        </w:rPr>
        <w:t>.</w:t>
      </w:r>
      <w:r>
        <w:rPr>
          <w:rFonts w:ascii="Calibri" w:hAnsi="Calibri"/>
          <w:sz w:val="32"/>
        </w:rPr>
        <w:t>com</w:t>
      </w:r>
    </w:p>
    <w:p w:rsidR="001B3925" w:rsidRDefault="001B3925"/>
    <w:p w:rsidR="001B3925" w:rsidRDefault="003D52CC">
      <w:r>
        <w:rPr>
          <w:rFonts w:ascii="Calibri" w:hAnsi="Calibri"/>
          <w:sz w:val="24"/>
        </w:rPr>
        <w:t>In the ever-evolving tapestry of human history, art and technology have often intertwined, with each influencing the other in a symbiotic dance of innovation</w:t>
      </w:r>
      <w:r w:rsidR="0014274B">
        <w:rPr>
          <w:rFonts w:ascii="Calibri" w:hAnsi="Calibri"/>
          <w:sz w:val="24"/>
        </w:rPr>
        <w:t>.</w:t>
      </w:r>
      <w:r>
        <w:rPr>
          <w:rFonts w:ascii="Calibri" w:hAnsi="Calibri"/>
          <w:sz w:val="24"/>
        </w:rPr>
        <w:t xml:space="preserve"> Ancient artisans crafted intricate sculptures, paintings, and architectural marvels, leaving an indelible legacy of aesthetic beauty and cultural significance</w:t>
      </w:r>
      <w:r w:rsidR="0014274B">
        <w:rPr>
          <w:rFonts w:ascii="Calibri" w:hAnsi="Calibri"/>
          <w:sz w:val="24"/>
        </w:rPr>
        <w:t>.</w:t>
      </w:r>
      <w:r>
        <w:rPr>
          <w:rFonts w:ascii="Calibri" w:hAnsi="Calibri"/>
          <w:sz w:val="24"/>
        </w:rPr>
        <w:t xml:space="preserve"> As we venture into the realm of advanced technology, we find ourselves at a pivotal juncture, where the boundaries between the tangible and the digital blur</w:t>
      </w:r>
      <w:r w:rsidR="0014274B">
        <w:rPr>
          <w:rFonts w:ascii="Calibri" w:hAnsi="Calibri"/>
          <w:sz w:val="24"/>
        </w:rPr>
        <w:t>.</w:t>
      </w:r>
      <w:r>
        <w:rPr>
          <w:rFonts w:ascii="Calibri" w:hAnsi="Calibri"/>
          <w:sz w:val="24"/>
        </w:rPr>
        <w:t xml:space="preserve"> This convergence offers an unprecedented opportunity to explore the intersections of ancient art and future tech, creating a harmonious blend that promises to redefine our understanding of both</w:t>
      </w:r>
      <w:r w:rsidR="0014274B">
        <w:rPr>
          <w:rFonts w:ascii="Calibri" w:hAnsi="Calibri"/>
          <w:sz w:val="24"/>
        </w:rPr>
        <w:t>.</w:t>
      </w:r>
      <w:r>
        <w:rPr>
          <w:rFonts w:ascii="Calibri" w:hAnsi="Calibri"/>
          <w:sz w:val="24"/>
        </w:rPr>
        <w:t xml:space="preserve"> From virtual reality reconstructions of historical artifacts to AI-generated art, the possibilities are boundless, inviting us to embark on a journey through time, imagination, and innovation</w:t>
      </w:r>
      <w:r w:rsidR="0014274B">
        <w:rPr>
          <w:rFonts w:ascii="Calibri" w:hAnsi="Calibri"/>
          <w:sz w:val="24"/>
        </w:rPr>
        <w:t>.</w:t>
      </w:r>
      <w:r>
        <w:rPr>
          <w:rFonts w:ascii="Calibri" w:hAnsi="Calibri"/>
          <w:sz w:val="24"/>
        </w:rPr>
        <w:br/>
      </w:r>
      <w:r>
        <w:rPr>
          <w:rFonts w:ascii="Calibri" w:hAnsi="Calibri"/>
          <w:sz w:val="24"/>
        </w:rPr>
        <w:br/>
        <w:t>As we delve deeper into the realm of ancient art and future tech, we encounter a myriad of intriguing questions</w:t>
      </w:r>
      <w:r w:rsidR="0014274B">
        <w:rPr>
          <w:rFonts w:ascii="Calibri" w:hAnsi="Calibri"/>
          <w:sz w:val="24"/>
        </w:rPr>
        <w:t>.</w:t>
      </w:r>
      <w:r>
        <w:rPr>
          <w:rFonts w:ascii="Calibri" w:hAnsi="Calibri"/>
          <w:sz w:val="24"/>
        </w:rPr>
        <w:t xml:space="preserve"> How can we leverage digital tools to preserve and restore aging artworks, ensuring their longevity for generations to come? In what ways can advanced imaging techniques unveil hidden details and reveal the stories embedded within ancient artifacts? Can we harness artificial intelligence to analyze vast collections of art, identifying patterns and connections that elude the human eye? By exploring these questions through collaborative endeavors between artists, engineers, historians, and computer scientists, we can unlock new insights into the human experience and artistic expression, spanning centuries and cultures</w:t>
      </w:r>
      <w:r w:rsidR="0014274B">
        <w:rPr>
          <w:rFonts w:ascii="Calibri" w:hAnsi="Calibri"/>
          <w:sz w:val="24"/>
        </w:rPr>
        <w:t>.</w:t>
      </w:r>
      <w:r>
        <w:rPr>
          <w:rFonts w:ascii="Calibri" w:hAnsi="Calibri"/>
          <w:sz w:val="24"/>
        </w:rPr>
        <w:br/>
      </w:r>
      <w:r>
        <w:rPr>
          <w:rFonts w:ascii="Calibri" w:hAnsi="Calibri"/>
          <w:sz w:val="24"/>
        </w:rPr>
        <w:br/>
        <w:t>Moreover, the fusion of ancient art and future tech offers a fertile ground for artistic experimentation and creativity</w:t>
      </w:r>
      <w:r w:rsidR="0014274B">
        <w:rPr>
          <w:rFonts w:ascii="Calibri" w:hAnsi="Calibri"/>
          <w:sz w:val="24"/>
        </w:rPr>
        <w:t>.</w:t>
      </w:r>
      <w:r>
        <w:rPr>
          <w:rFonts w:ascii="Calibri" w:hAnsi="Calibri"/>
          <w:sz w:val="24"/>
        </w:rPr>
        <w:t xml:space="preserve"> Digital technologies open up new avenues for artists to express themselves, transcend the limitations of traditional media, and push the boundaries of artistic expression</w:t>
      </w:r>
      <w:r w:rsidR="0014274B">
        <w:rPr>
          <w:rFonts w:ascii="Calibri" w:hAnsi="Calibri"/>
          <w:sz w:val="24"/>
        </w:rPr>
        <w:t>.</w:t>
      </w:r>
      <w:r>
        <w:rPr>
          <w:rFonts w:ascii="Calibri" w:hAnsi="Calibri"/>
          <w:sz w:val="24"/>
        </w:rPr>
        <w:t xml:space="preserve"> From interactive installations that respond to viewer input to immersive virtual environments that transport audiences into different eras and cultures, technology becomes a brush, a chisel, a canvas, and a stage all at once</w:t>
      </w:r>
      <w:r w:rsidR="0014274B">
        <w:rPr>
          <w:rFonts w:ascii="Calibri" w:hAnsi="Calibri"/>
          <w:sz w:val="24"/>
        </w:rPr>
        <w:t>.</w:t>
      </w:r>
      <w:r>
        <w:rPr>
          <w:rFonts w:ascii="Calibri" w:hAnsi="Calibri"/>
          <w:sz w:val="24"/>
        </w:rPr>
        <w:t xml:space="preserve"> This convergence empowers artists to engage audiences in novel ways, creating multisensory experiences that challenge perceptions and redefine the very essence of art</w:t>
      </w:r>
      <w:r w:rsidR="0014274B">
        <w:rPr>
          <w:rFonts w:ascii="Calibri" w:hAnsi="Calibri"/>
          <w:sz w:val="24"/>
        </w:rPr>
        <w:t>.</w:t>
      </w:r>
    </w:p>
    <w:p w:rsidR="001B3925" w:rsidRDefault="003D52CC">
      <w:r>
        <w:rPr>
          <w:rFonts w:ascii="Calibri" w:hAnsi="Calibri"/>
          <w:sz w:val="28"/>
        </w:rPr>
        <w:lastRenderedPageBreak/>
        <w:t>Summary</w:t>
      </w:r>
    </w:p>
    <w:p w:rsidR="001B3925" w:rsidRDefault="003D52CC">
      <w:r>
        <w:rPr>
          <w:rFonts w:ascii="Calibri" w:hAnsi="Calibri"/>
        </w:rPr>
        <w:t>The convergence of ancient art and future tech presents a fascinating and fertile ground for exploration, experimentation, and discovery</w:t>
      </w:r>
      <w:r w:rsidR="0014274B">
        <w:rPr>
          <w:rFonts w:ascii="Calibri" w:hAnsi="Calibri"/>
        </w:rPr>
        <w:t>.</w:t>
      </w:r>
      <w:r>
        <w:rPr>
          <w:rFonts w:ascii="Calibri" w:hAnsi="Calibri"/>
        </w:rPr>
        <w:t xml:space="preserve"> By harmonizing the timeless beauty of ancient art with the boundless possibilities of technology, we can preserve cultural heritage, unlock new insights into human creativity, and inspire artistic innovation</w:t>
      </w:r>
      <w:r w:rsidR="0014274B">
        <w:rPr>
          <w:rFonts w:ascii="Calibri" w:hAnsi="Calibri"/>
        </w:rPr>
        <w:t>.</w:t>
      </w:r>
      <w:r>
        <w:rPr>
          <w:rFonts w:ascii="Calibri" w:hAnsi="Calibri"/>
        </w:rPr>
        <w:t xml:space="preserve"> This dynamic interplay between the past and the future promises to reshape our understanding of art, history, and the human experience, forging a path towards a vibrant and inclusive cultural landscape</w:t>
      </w:r>
      <w:r w:rsidR="0014274B">
        <w:rPr>
          <w:rFonts w:ascii="Calibri" w:hAnsi="Calibri"/>
        </w:rPr>
        <w:t>.</w:t>
      </w:r>
    </w:p>
    <w:sectPr w:rsidR="001B39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917133">
    <w:abstractNumId w:val="8"/>
  </w:num>
  <w:num w:numId="2" w16cid:durableId="1169325132">
    <w:abstractNumId w:val="6"/>
  </w:num>
  <w:num w:numId="3" w16cid:durableId="1981613263">
    <w:abstractNumId w:val="5"/>
  </w:num>
  <w:num w:numId="4" w16cid:durableId="373888106">
    <w:abstractNumId w:val="4"/>
  </w:num>
  <w:num w:numId="5" w16cid:durableId="2015650119">
    <w:abstractNumId w:val="7"/>
  </w:num>
  <w:num w:numId="6" w16cid:durableId="1370715140">
    <w:abstractNumId w:val="3"/>
  </w:num>
  <w:num w:numId="7" w16cid:durableId="1484270854">
    <w:abstractNumId w:val="2"/>
  </w:num>
  <w:num w:numId="8" w16cid:durableId="2107996945">
    <w:abstractNumId w:val="1"/>
  </w:num>
  <w:num w:numId="9" w16cid:durableId="11476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74B"/>
    <w:rsid w:val="0015074B"/>
    <w:rsid w:val="001B3925"/>
    <w:rsid w:val="0029639D"/>
    <w:rsid w:val="00326F90"/>
    <w:rsid w:val="003D52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