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638" w:rsidRDefault="000C2398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1F6638" w:rsidRDefault="000C2398">
      <w:pPr>
        <w:pStyle w:val="NoSpacing"/>
        <w:jc w:val="center"/>
      </w:pPr>
      <w:r>
        <w:rPr>
          <w:rFonts w:ascii="Calibri" w:hAnsi="Calibri"/>
          <w:sz w:val="36"/>
        </w:rPr>
        <w:t>Robert Rodriguez</w:t>
      </w:r>
    </w:p>
    <w:p w:rsidR="001F6638" w:rsidRDefault="000C2398">
      <w:pPr>
        <w:jc w:val="center"/>
      </w:pPr>
      <w:r>
        <w:rPr>
          <w:rFonts w:ascii="Calibri" w:hAnsi="Calibri"/>
          <w:sz w:val="32"/>
        </w:rPr>
        <w:t>robrodriguez@quantumtheory</w:t>
      </w:r>
      <w:r w:rsidR="00325F0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F6638" w:rsidRDefault="001F6638"/>
    <w:p w:rsidR="001F6638" w:rsidRDefault="000C2398">
      <w:r>
        <w:rPr>
          <w:rFonts w:ascii="Calibri" w:hAnsi="Calibri"/>
          <w:sz w:val="24"/>
        </w:rPr>
        <w:t>The cosmos, a celestial tapestry of mysteries, holds one of its most enigmatic secrets in the form of dark matter, an unseen substance that permeates the universe yet remains tantalizingly elusive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invisible nature, dark matter's gravitational influence is profound, shaping the fabric of the cosmos and challenging our understanding of fundamental physics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enigma of dark matter, probing its existence, unraveling its properties, and contemplating its implications for our comprehension of the universe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matter's existence emerged from observations of galaxies rotating faster than predicted by visible matter alone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discrepancy hinted at the presence of a hidden mass, gravitational glue holding galaxies together, dubbed dark matter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elusive nature has ignited a quest to unravel its true identity, leading to a myriad of theoretical candidates, ranging from weakly interacting massive particles (WIMPs) to primordial black holes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strive to unmask dark matter, the search extends beyond theoretical constructs, encompassing a diverse array of experimental endeavors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Sensitive detectors in underground laboratories and sophisticated telescopes peering into the depths of space serve as tools for this cosmic treasure hunt</w:t>
      </w:r>
      <w:r w:rsidR="00325F0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meticulously analyzing cosmic signals and gravitational anomalies, scientists aim to capture the elusive signature of dark matter, shedding light on its enigmatic nature</w:t>
      </w:r>
      <w:r w:rsidR="00325F09">
        <w:rPr>
          <w:rFonts w:ascii="Calibri" w:hAnsi="Calibri"/>
          <w:sz w:val="24"/>
        </w:rPr>
        <w:t>.</w:t>
      </w:r>
    </w:p>
    <w:p w:rsidR="001F6638" w:rsidRDefault="000C2398">
      <w:r>
        <w:rPr>
          <w:rFonts w:ascii="Calibri" w:hAnsi="Calibri"/>
          <w:sz w:val="28"/>
        </w:rPr>
        <w:t>Summary</w:t>
      </w:r>
    </w:p>
    <w:p w:rsidR="001F6638" w:rsidRDefault="000C2398">
      <w:r>
        <w:rPr>
          <w:rFonts w:ascii="Calibri" w:hAnsi="Calibri"/>
        </w:rPr>
        <w:t>Dark matter stands as one of the universe's most intriguing mysteries, its existence supported by gravitational effects yet remaining stubbornly elusive to direct detection</w:t>
      </w:r>
      <w:r w:rsidR="00325F09">
        <w:rPr>
          <w:rFonts w:ascii="Calibri" w:hAnsi="Calibri"/>
        </w:rPr>
        <w:t>.</w:t>
      </w:r>
      <w:r>
        <w:rPr>
          <w:rFonts w:ascii="Calibri" w:hAnsi="Calibri"/>
        </w:rPr>
        <w:t xml:space="preserve"> Efforts to decipher its identity range from theoretical models to experimental pursuits, utilizing underground detectors and space-based observatories to probe the cosmos for clues</w:t>
      </w:r>
      <w:r w:rsidR="00325F09">
        <w:rPr>
          <w:rFonts w:ascii="Calibri" w:hAnsi="Calibri"/>
        </w:rPr>
        <w:t>.</w:t>
      </w:r>
      <w:r>
        <w:rPr>
          <w:rFonts w:ascii="Calibri" w:hAnsi="Calibri"/>
        </w:rPr>
        <w:t xml:space="preserve"> Unveiling the nature of dark matter holds the potential to transform our understanding of the universe, shaping our perception of its structure, composition, and evolution</w:t>
      </w:r>
      <w:r w:rsidR="00325F09">
        <w:rPr>
          <w:rFonts w:ascii="Calibri" w:hAnsi="Calibri"/>
        </w:rPr>
        <w:t>.</w:t>
      </w:r>
    </w:p>
    <w:sectPr w:rsidR="001F6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176113">
    <w:abstractNumId w:val="8"/>
  </w:num>
  <w:num w:numId="2" w16cid:durableId="1474177874">
    <w:abstractNumId w:val="6"/>
  </w:num>
  <w:num w:numId="3" w16cid:durableId="200825280">
    <w:abstractNumId w:val="5"/>
  </w:num>
  <w:num w:numId="4" w16cid:durableId="1725061683">
    <w:abstractNumId w:val="4"/>
  </w:num>
  <w:num w:numId="5" w16cid:durableId="2067487159">
    <w:abstractNumId w:val="7"/>
  </w:num>
  <w:num w:numId="6" w16cid:durableId="281101">
    <w:abstractNumId w:val="3"/>
  </w:num>
  <w:num w:numId="7" w16cid:durableId="145905537">
    <w:abstractNumId w:val="2"/>
  </w:num>
  <w:num w:numId="8" w16cid:durableId="2099406023">
    <w:abstractNumId w:val="1"/>
  </w:num>
  <w:num w:numId="9" w16cid:durableId="191647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98"/>
    <w:rsid w:val="0015074B"/>
    <w:rsid w:val="001F6638"/>
    <w:rsid w:val="0029639D"/>
    <w:rsid w:val="00325F0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