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8DC" w:rsidRDefault="002228EE">
      <w:pPr>
        <w:jc w:val="center"/>
      </w:pPr>
      <w:r>
        <w:rPr>
          <w:rFonts w:ascii="Calibri" w:hAnsi="Calibri"/>
          <w:sz w:val="44"/>
        </w:rPr>
        <w:t>Cosmic Whispers: A Tale of Stellar Evolution</w:t>
      </w:r>
    </w:p>
    <w:p w:rsidR="007548DC" w:rsidRDefault="002228EE">
      <w:pPr>
        <w:pStyle w:val="NoSpacing"/>
        <w:jc w:val="center"/>
      </w:pPr>
      <w:r>
        <w:rPr>
          <w:rFonts w:ascii="Calibri" w:hAnsi="Calibri"/>
          <w:sz w:val="36"/>
        </w:rPr>
        <w:t>[Provide Valid Name]</w:t>
      </w:r>
    </w:p>
    <w:p w:rsidR="007548DC" w:rsidRDefault="002228EE">
      <w:pPr>
        <w:jc w:val="center"/>
      </w:pPr>
      <w:r>
        <w:rPr>
          <w:rFonts w:ascii="Calibri" w:hAnsi="Calibri"/>
          <w:sz w:val="32"/>
        </w:rPr>
        <w:t>saul</w:t>
      </w:r>
      <w:r w:rsidR="004376B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rodriguez@hdr</w:t>
      </w:r>
      <w:r w:rsidR="004376B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edf</w:t>
      </w:r>
      <w:r w:rsidR="004376B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fr</w:t>
      </w:r>
    </w:p>
    <w:p w:rsidR="007548DC" w:rsidRDefault="007548DC"/>
    <w:p w:rsidR="007548DC" w:rsidRDefault="002228EE">
      <w:r>
        <w:rPr>
          <w:rFonts w:ascii="Calibri" w:hAnsi="Calibri"/>
          <w:sz w:val="24"/>
        </w:rPr>
        <w:t>In the vast cosmic tapestry, every star, no matter how grand or seemingly insignificant, holds a tale of creation, transformation, and eventual demise</w:t>
      </w:r>
      <w:r w:rsidR="004376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stellar narratives, etched in cosmic time and matter, unveil the extraordinary journey of celestial bodies, offering insights into the universe's grand evolutionary saga</w:t>
      </w:r>
      <w:r w:rsidR="004376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their incandescent birth to their dramatic death throes, stars embark on an enthralling journey of elemental fusion, luminosity, and explosive transformations</w:t>
      </w:r>
      <w:r w:rsidR="004376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crucible of stellar interiors, hydrogen nuclei, fused under immense pressure and temperature, ignite the stellar fires, releasing the unremitting energy that sustains the star's brilliance</w:t>
      </w:r>
      <w:r w:rsidR="004376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its lifetime, a star remains locked in a cosmic ballet, balancing the inward gravitational forces that threaten collapse with the outward pressure generated by these furious nuclear reactions</w:t>
      </w:r>
      <w:r w:rsidR="004376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equilibrium grants the star a measure of stability and accounts for its radiant longevity</w:t>
      </w:r>
      <w:r w:rsidR="004376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time marches forward, the star's evolution unfolds like a cosmic drama, with each phase marked by distinct characteristics and properties</w:t>
      </w:r>
      <w:r w:rsidR="004376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composition, mass, and luminosity of a star determine its fate, guiding it along its evolutionary path</w:t>
      </w:r>
      <w:r w:rsidR="004376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brilliant main sequence stars, steadily burning hydrogen in their cores, to the fiery Red Giants, pulsating with a crimson glow, stars dance through various stages, shedding light on the intricate mechanisms that govern stellar evolution</w:t>
      </w:r>
      <w:r w:rsidR="004376B7">
        <w:rPr>
          <w:rFonts w:ascii="Calibri" w:hAnsi="Calibri"/>
          <w:sz w:val="24"/>
        </w:rPr>
        <w:t>.</w:t>
      </w:r>
    </w:p>
    <w:p w:rsidR="007548DC" w:rsidRDefault="002228EE">
      <w:r>
        <w:rPr>
          <w:rFonts w:ascii="Calibri" w:hAnsi="Calibri"/>
          <w:sz w:val="28"/>
        </w:rPr>
        <w:t>Summary</w:t>
      </w:r>
    </w:p>
    <w:p w:rsidR="007548DC" w:rsidRDefault="002228EE">
      <w:r>
        <w:rPr>
          <w:rFonts w:ascii="Calibri" w:hAnsi="Calibri"/>
        </w:rPr>
        <w:t>Our celestial companions, the stars, embark on an epic journey of evolution, transforming and releasing energy through nuclear fusion</w:t>
      </w:r>
      <w:r w:rsidR="004376B7">
        <w:rPr>
          <w:rFonts w:ascii="Calibri" w:hAnsi="Calibri"/>
        </w:rPr>
        <w:t>.</w:t>
      </w:r>
      <w:r>
        <w:rPr>
          <w:rFonts w:ascii="Calibri" w:hAnsi="Calibri"/>
        </w:rPr>
        <w:t xml:space="preserve"> Their tales of birth, life, and death weave a captivating narrative of cosmic transformation</w:t>
      </w:r>
      <w:r w:rsidR="004376B7">
        <w:rPr>
          <w:rFonts w:ascii="Calibri" w:hAnsi="Calibri"/>
        </w:rPr>
        <w:t>.</w:t>
      </w:r>
      <w:r>
        <w:rPr>
          <w:rFonts w:ascii="Calibri" w:hAnsi="Calibri"/>
        </w:rPr>
        <w:t xml:space="preserve"> From the grandeur of main sequence stars to the dramatic ends of supernovas, stars offer a glimpse into the workings of the universe and shed light on the interconnectedness of matter, energy, and time</w:t>
      </w:r>
      <w:r w:rsidR="004376B7">
        <w:rPr>
          <w:rFonts w:ascii="Calibri" w:hAnsi="Calibri"/>
        </w:rPr>
        <w:t>.</w:t>
      </w:r>
      <w:r>
        <w:rPr>
          <w:rFonts w:ascii="Calibri" w:hAnsi="Calibri"/>
        </w:rPr>
        <w:t xml:space="preserve"> Their stories, cosmic whispers etched in time, inspire awe and wonder, reminding us of our place amidst the grand theater of existence</w:t>
      </w:r>
      <w:r w:rsidR="004376B7">
        <w:rPr>
          <w:rFonts w:ascii="Calibri" w:hAnsi="Calibri"/>
        </w:rPr>
        <w:t>.</w:t>
      </w:r>
    </w:p>
    <w:sectPr w:rsidR="007548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768491">
    <w:abstractNumId w:val="8"/>
  </w:num>
  <w:num w:numId="2" w16cid:durableId="906459309">
    <w:abstractNumId w:val="6"/>
  </w:num>
  <w:num w:numId="3" w16cid:durableId="1676152215">
    <w:abstractNumId w:val="5"/>
  </w:num>
  <w:num w:numId="4" w16cid:durableId="31196035">
    <w:abstractNumId w:val="4"/>
  </w:num>
  <w:num w:numId="5" w16cid:durableId="101608196">
    <w:abstractNumId w:val="7"/>
  </w:num>
  <w:num w:numId="6" w16cid:durableId="2138140396">
    <w:abstractNumId w:val="3"/>
  </w:num>
  <w:num w:numId="7" w16cid:durableId="1617248634">
    <w:abstractNumId w:val="2"/>
  </w:num>
  <w:num w:numId="8" w16cid:durableId="2025858651">
    <w:abstractNumId w:val="1"/>
  </w:num>
  <w:num w:numId="9" w16cid:durableId="41270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8EE"/>
    <w:rsid w:val="0029639D"/>
    <w:rsid w:val="00326F90"/>
    <w:rsid w:val="004376B7"/>
    <w:rsid w:val="007548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